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B91E" w14:textId="3C24E76B"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DD02F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</w:t>
      </w:r>
      <w:r w:rsidR="005634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</w:t>
      </w:r>
      <w:r w:rsidR="00050A0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SWZ</w:t>
      </w:r>
    </w:p>
    <w:p w14:paraId="6D7C50EA" w14:textId="77777777"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53914EC" w14:textId="77777777"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E47B94" w14:textId="77777777"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14:paraId="1D658814" w14:textId="77777777"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B221A4A" w14:textId="6A12335C" w:rsidR="00E260B3" w:rsidRPr="00AC7C2E" w:rsidRDefault="00DD02FC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Specyfikacja </w:t>
      </w:r>
      <w:r w:rsidR="0097068E">
        <w:rPr>
          <w:rFonts w:ascii="Arial" w:eastAsia="Times New Roman" w:hAnsi="Arial" w:cs="Arial"/>
          <w:b/>
          <w:sz w:val="20"/>
          <w:szCs w:val="20"/>
          <w:lang w:eastAsia="pl-PL"/>
        </w:rPr>
        <w:t>śmieciarek</w:t>
      </w:r>
    </w:p>
    <w:p w14:paraId="46577D79" w14:textId="774125A2"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</w:t>
      </w:r>
      <w:r w:rsidR="00050A0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ogłoszenie o zamówieniu prowadzonym w trybie </w:t>
      </w:r>
      <w:r w:rsidR="00391949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 w:rsidR="00050A0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dostawę</w:t>
      </w:r>
      <w:r w:rsidR="00344BC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257556B6" w14:textId="77777777"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EE9899A" w14:textId="4560BD15" w:rsidR="00527AE2" w:rsidRPr="00527AE2" w:rsidRDefault="00391949" w:rsidP="00391949">
      <w:pPr>
        <w:widowControl w:val="0"/>
        <w:adjustRightInd w:val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FF6F59">
        <w:rPr>
          <w:rFonts w:ascii="Arial" w:eastAsia="Times New Roman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bCs/>
          <w:sz w:val="20"/>
          <w:szCs w:val="20"/>
        </w:rPr>
        <w:t xml:space="preserve">Leasing operacyjny </w:t>
      </w:r>
      <w:r w:rsidR="001F4D62">
        <w:rPr>
          <w:rFonts w:ascii="Arial" w:hAnsi="Arial" w:cs="Arial"/>
          <w:b/>
          <w:bCs/>
          <w:sz w:val="20"/>
          <w:szCs w:val="20"/>
        </w:rPr>
        <w:t xml:space="preserve">trzech </w:t>
      </w:r>
      <w:r>
        <w:rPr>
          <w:rFonts w:ascii="Arial" w:hAnsi="Arial" w:cs="Arial"/>
          <w:b/>
          <w:bCs/>
          <w:sz w:val="20"/>
          <w:szCs w:val="20"/>
        </w:rPr>
        <w:t>śmieciarek na okres 60 miesięcy, z możliwością wykupu, dla firmy Wodociągi Rewal Sp. z o. o.</w:t>
      </w:r>
      <w:r w:rsidRPr="007B7DE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14:paraId="0050AD78" w14:textId="77777777"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21B83E0" w14:textId="77777777"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14:paraId="1434E052" w14:textId="77777777" w:rsidR="00A36C93" w:rsidRDefault="00A36C93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0604295" w14:textId="28AC8026" w:rsidR="00A36C93" w:rsidRDefault="00A36C93" w:rsidP="00CD70E7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Instrukcja wypełniania:</w:t>
      </w:r>
    </w:p>
    <w:p w14:paraId="20CD29E6" w14:textId="67B904C8" w:rsidR="009121FC" w:rsidRDefault="009121FC" w:rsidP="00CD70E7">
      <w:pPr>
        <w:pStyle w:val="Akapitzlist"/>
        <w:numPr>
          <w:ilvl w:val="0"/>
          <w:numId w:val="221"/>
        </w:num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Niniejsza Specyfikacja składa się z </w:t>
      </w:r>
      <w:r w:rsidR="001F4D62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dwóch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tabeli: Tabela 1 – </w:t>
      </w:r>
      <w:r w:rsidR="001F4D62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Śmieciarka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, Tabela 2 – Serwis;</w:t>
      </w:r>
    </w:p>
    <w:p w14:paraId="25664045" w14:textId="2FB16FC8" w:rsidR="00CD70E7" w:rsidRDefault="00CD70E7" w:rsidP="00CD70E7">
      <w:pPr>
        <w:pStyle w:val="Akapitzlist"/>
        <w:numPr>
          <w:ilvl w:val="0"/>
          <w:numId w:val="221"/>
        </w:num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Wykonawca </w:t>
      </w:r>
      <w:r w:rsidR="00FD6FEF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we wszystkich </w:t>
      </w:r>
      <w:r w:rsidR="001F4D62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dwóch</w:t>
      </w:r>
      <w:r w:rsidR="00FD6FEF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tabelach 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wypełnia</w:t>
      </w:r>
      <w:r w:rsidR="00972629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obligatoryjnie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wyłącznie kolumnę nr 3 (Oferta Wykonawcy) w sposób opisany w poniższych punktach;</w:t>
      </w:r>
    </w:p>
    <w:p w14:paraId="4652F8C5" w14:textId="2E6A166B" w:rsidR="00CD70E7" w:rsidRDefault="00FD6FEF" w:rsidP="00CD70E7">
      <w:pPr>
        <w:pStyle w:val="Akapitzlist"/>
        <w:numPr>
          <w:ilvl w:val="0"/>
          <w:numId w:val="221"/>
        </w:num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W Tabeli 1 –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Śmieciarka</w:t>
      </w:r>
      <w:r w:rsidR="002F7516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w kolumnie nr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3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(Oferta Wykonawcy”) w L.p. A-C Wykonawca wpisuje odpowiednio producenta, model i rok produkcji oferowane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j śmieciarki;</w:t>
      </w:r>
    </w:p>
    <w:p w14:paraId="4735E7D2" w14:textId="70886ECA" w:rsidR="00FD6FEF" w:rsidRPr="002F7516" w:rsidRDefault="00FD6FEF" w:rsidP="002F7516">
      <w:pPr>
        <w:pStyle w:val="Akapitzlist"/>
        <w:numPr>
          <w:ilvl w:val="0"/>
          <w:numId w:val="221"/>
        </w:num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W Tabeli 1 –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Śmieciarka</w:t>
      </w:r>
      <w:r w:rsidR="002F7516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w kolumnie nr 4 (Oferta Wykonawcy”) w L.p. oznaczonych cyframi Wykonawca, w stosunku do każdego parametru/elementu wyposażenia odrębnie, oświadcza o zgodności oferowane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j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śmieciarki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z danym parametrem/elementem wyposażenia. Oświadczenie to powinno przyjąć sformułowani</w:t>
      </w:r>
      <w:r w:rsidR="00C523BC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e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typu: „TAK”, „SPEŁNIA”, „ZGODNA” lub innego sformułowania, z którego jednoznacznie będzie wynikać </w:t>
      </w:r>
      <w:r w:rsidR="00C523BC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czy oferowan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a</w:t>
      </w:r>
      <w:r w:rsidR="00C523BC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przez Wykonawcę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śmieciarka</w:t>
      </w:r>
      <w:r w:rsidR="00C523BC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spełnia dany parametr/element wyposażenia. Przy L.p. oznaczonych cyframi, przy których widnieje gwiazdka (*), Wykonawca oprócz oświadczenia, o którym mowa powyżej wskazuje w kolumnie nr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3</w:t>
      </w:r>
      <w:r w:rsidR="00C523BC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(Oferta Wykonawcy”) konkretną wartość cechującą oferowan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ą</w:t>
      </w:r>
      <w:r w:rsidR="00C523BC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śmieciarkę</w:t>
      </w:r>
      <w:r w:rsidR="00C523BC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. Przykładowo: dla L.p. 12* - Zbiornik paliwa min. 280 litrowy, sposób wypełnienia kolumny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3</w:t>
      </w:r>
      <w:r w:rsidR="00C523BC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(Oferta Wykonawcy) mógłby wyglądać następująco: „TAK, 300 l”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;</w:t>
      </w:r>
    </w:p>
    <w:p w14:paraId="61504996" w14:textId="1F731D0D" w:rsidR="002F7516" w:rsidRDefault="005353FC" w:rsidP="002F7516">
      <w:pPr>
        <w:pStyle w:val="Akapitzlist"/>
        <w:numPr>
          <w:ilvl w:val="0"/>
          <w:numId w:val="221"/>
        </w:num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W Tabeli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2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– Serwi</w:t>
      </w:r>
      <w:r w:rsidR="00C523BC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s</w:t>
      </w:r>
      <w:r w:rsidR="002F7516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, w kolumnie nr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3</w:t>
      </w:r>
      <w:r w:rsidR="002F7516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(Oferta Wykonawcy”) w L.p. A-B Wykonawca wpisuje nazwę i adres podmiotu świadczącego obsługę serwisową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;</w:t>
      </w:r>
    </w:p>
    <w:p w14:paraId="79D7776B" w14:textId="71D1CFC7" w:rsidR="002F7516" w:rsidRPr="002F7516" w:rsidRDefault="002F7516" w:rsidP="002F7516">
      <w:pPr>
        <w:pStyle w:val="Akapitzlist"/>
        <w:numPr>
          <w:ilvl w:val="0"/>
          <w:numId w:val="221"/>
        </w:num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W Tabeli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2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– Serwis, w kolumnie nr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3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(Oferta Wykonawcy”) w L.p. oznaczonych cyframi Wykonawca oświadcza analogicznie jak w Tabeli 1 –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Śmieciarka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. Przy L.p. 1* - </w:t>
      </w:r>
      <w:r w:rsidRPr="0079409E">
        <w:rPr>
          <w:rFonts w:ascii="Arial" w:hAnsi="Arial" w:cs="Arial"/>
          <w:sz w:val="20"/>
          <w:szCs w:val="20"/>
        </w:rPr>
        <w:t xml:space="preserve">Serwis pojazdu oddalony od </w:t>
      </w:r>
      <w:r>
        <w:rPr>
          <w:rFonts w:ascii="Arial" w:hAnsi="Arial" w:cs="Arial"/>
          <w:sz w:val="20"/>
          <w:szCs w:val="20"/>
        </w:rPr>
        <w:t>siedziby Zamawiającego</w:t>
      </w:r>
      <w:r w:rsidRPr="0079409E">
        <w:rPr>
          <w:rFonts w:ascii="Arial" w:hAnsi="Arial" w:cs="Arial"/>
          <w:sz w:val="20"/>
          <w:szCs w:val="20"/>
        </w:rPr>
        <w:t xml:space="preserve"> (mobilny lub stacjonarny) do 120 km</w:t>
      </w:r>
      <w:r>
        <w:rPr>
          <w:rFonts w:ascii="Arial" w:hAnsi="Arial" w:cs="Arial"/>
          <w:sz w:val="20"/>
          <w:szCs w:val="20"/>
        </w:rPr>
        <w:t>, Wykonawca dodatkowo wskazuje liczbę kilometrów</w:t>
      </w:r>
      <w:r w:rsidR="00122F34">
        <w:rPr>
          <w:rFonts w:ascii="Arial" w:hAnsi="Arial" w:cs="Arial"/>
          <w:sz w:val="20"/>
          <w:szCs w:val="20"/>
        </w:rPr>
        <w:t>;</w:t>
      </w:r>
    </w:p>
    <w:p w14:paraId="1FD386D9" w14:textId="77777777" w:rsidR="00122F34" w:rsidRDefault="005353FC" w:rsidP="00122F34">
      <w:pPr>
        <w:pStyle w:val="Akapitzlist"/>
        <w:numPr>
          <w:ilvl w:val="0"/>
          <w:numId w:val="221"/>
        </w:num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We wszystkich 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dwóch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tabelach kolumna nr 4 (Informacje dodatkowe/uwagi”) jest opcjonalna, tj. Wykonawca nie jest zobowiązany jej wypełniać, jednakże może przekazać Zamawiającemu dodatkowe informacje/uwagi, jeśli uzna to za stosowne</w:t>
      </w:r>
      <w:r w:rsidR="00122F34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.</w:t>
      </w:r>
    </w:p>
    <w:p w14:paraId="00294CA5" w14:textId="2BEC0008" w:rsidR="00122F34" w:rsidRDefault="00122F34" w:rsidP="00122F34">
      <w:pPr>
        <w:pStyle w:val="Akapitzlist"/>
        <w:numPr>
          <w:ilvl w:val="0"/>
          <w:numId w:val="221"/>
        </w:num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sectPr w:rsidR="00122F34" w:rsidSect="00E11B8F"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7" w:right="567" w:bottom="1416" w:left="567" w:header="708" w:footer="0" w:gutter="0"/>
          <w:cols w:space="708"/>
          <w:docGrid w:linePitch="360"/>
        </w:sectPr>
      </w:pPr>
    </w:p>
    <w:p w14:paraId="649EF374" w14:textId="77777777"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4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"/>
        <w:gridCol w:w="8930"/>
        <w:gridCol w:w="2977"/>
        <w:gridCol w:w="2428"/>
      </w:tblGrid>
      <w:tr w:rsidR="00E11B8F" w:rsidRPr="00276328" w14:paraId="149EB277" w14:textId="77777777" w:rsidTr="00E11B8F">
        <w:trPr>
          <w:trHeight w:val="238"/>
          <w:jc w:val="center"/>
        </w:trPr>
        <w:tc>
          <w:tcPr>
            <w:tcW w:w="14953" w:type="dxa"/>
            <w:gridSpan w:val="4"/>
            <w:shd w:val="clear" w:color="auto" w:fill="D9D9D9"/>
            <w:vAlign w:val="center"/>
          </w:tcPr>
          <w:p w14:paraId="163544D7" w14:textId="3EB7C3A5" w:rsidR="00E11B8F" w:rsidRPr="00C50BDD" w:rsidRDefault="00A36C93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Tabela 1 - </w:t>
            </w:r>
            <w:r w:rsidR="003A3A6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Śmieciarka</w:t>
            </w:r>
          </w:p>
        </w:tc>
      </w:tr>
      <w:tr w:rsidR="00DD02FC" w:rsidRPr="00276328" w14:paraId="6738110E" w14:textId="77777777" w:rsidTr="00A36C93">
        <w:trPr>
          <w:trHeight w:val="963"/>
          <w:jc w:val="center"/>
        </w:trPr>
        <w:tc>
          <w:tcPr>
            <w:tcW w:w="618" w:type="dxa"/>
            <w:shd w:val="clear" w:color="auto" w:fill="D9D9D9"/>
            <w:vAlign w:val="center"/>
          </w:tcPr>
          <w:p w14:paraId="40EE9184" w14:textId="77777777" w:rsidR="00DD02FC" w:rsidRPr="00C50BDD" w:rsidRDefault="00DD02F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8930" w:type="dxa"/>
            <w:shd w:val="clear" w:color="auto" w:fill="D9D9D9"/>
            <w:vAlign w:val="center"/>
          </w:tcPr>
          <w:p w14:paraId="04837034" w14:textId="7C9182D6" w:rsidR="00DD02FC" w:rsidRPr="00DD02FC" w:rsidRDefault="00DD02FC" w:rsidP="00DD02F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Parametr/element wyposażenia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1743F3A" w14:textId="57D4914D" w:rsidR="00DD02FC" w:rsidRPr="00C50BDD" w:rsidRDefault="00DD02FC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Oferta Wykonawcy</w:t>
            </w:r>
          </w:p>
        </w:tc>
        <w:tc>
          <w:tcPr>
            <w:tcW w:w="2428" w:type="dxa"/>
            <w:shd w:val="clear" w:color="auto" w:fill="D9D9D9"/>
            <w:vAlign w:val="center"/>
          </w:tcPr>
          <w:p w14:paraId="23AA60B9" w14:textId="2B41CFC6" w:rsidR="00DD02FC" w:rsidRPr="00C50BDD" w:rsidRDefault="00DD02FC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Informacje dodatkowe/uwagi</w:t>
            </w:r>
          </w:p>
        </w:tc>
      </w:tr>
      <w:tr w:rsidR="00E11B8F" w:rsidRPr="00276328" w14:paraId="650DFB26" w14:textId="77777777" w:rsidTr="00A36C93">
        <w:trPr>
          <w:trHeight w:val="200"/>
          <w:jc w:val="center"/>
        </w:trPr>
        <w:tc>
          <w:tcPr>
            <w:tcW w:w="618" w:type="dxa"/>
            <w:shd w:val="clear" w:color="auto" w:fill="D9D9D9"/>
            <w:vAlign w:val="center"/>
          </w:tcPr>
          <w:p w14:paraId="1025ACD5" w14:textId="6468C728" w:rsidR="00E11B8F" w:rsidRPr="00E11B8F" w:rsidRDefault="00E11B8F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11B8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930" w:type="dxa"/>
            <w:shd w:val="clear" w:color="auto" w:fill="D9D9D9"/>
            <w:vAlign w:val="center"/>
          </w:tcPr>
          <w:p w14:paraId="10642D11" w14:textId="22AD2805" w:rsidR="00E11B8F" w:rsidRPr="00E11B8F" w:rsidRDefault="00E11B8F" w:rsidP="00DD02F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11B8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6E2195CD" w14:textId="67E4FD2A" w:rsidR="00E11B8F" w:rsidRPr="00E11B8F" w:rsidRDefault="00E11B8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11B8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28" w:type="dxa"/>
            <w:shd w:val="clear" w:color="auto" w:fill="D9D9D9"/>
            <w:vAlign w:val="center"/>
          </w:tcPr>
          <w:p w14:paraId="197CD542" w14:textId="56D11AAF" w:rsidR="00E11B8F" w:rsidRPr="00E11B8F" w:rsidRDefault="00E11B8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11B8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4</w:t>
            </w:r>
          </w:p>
        </w:tc>
      </w:tr>
      <w:tr w:rsidR="00443793" w:rsidRPr="00276328" w14:paraId="0395E63A" w14:textId="77777777" w:rsidTr="00A36C93">
        <w:trPr>
          <w:trHeight w:val="417"/>
          <w:jc w:val="center"/>
        </w:trPr>
        <w:tc>
          <w:tcPr>
            <w:tcW w:w="618" w:type="dxa"/>
            <w:shd w:val="clear" w:color="auto" w:fill="FFFFFF" w:themeFill="background1"/>
            <w:vAlign w:val="center"/>
          </w:tcPr>
          <w:p w14:paraId="7D8220FB" w14:textId="1417C488" w:rsidR="00443793" w:rsidRPr="00443793" w:rsidRDefault="00E11B8F" w:rsidP="00E11B8F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14:paraId="04382B7B" w14:textId="1E3FE3ED" w:rsidR="00443793" w:rsidRPr="00E11B8F" w:rsidRDefault="00E11B8F" w:rsidP="00E11B8F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1B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9E8CF8B" w14:textId="77777777" w:rsidR="00443793" w:rsidRDefault="00443793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shd w:val="clear" w:color="auto" w:fill="FFFFFF" w:themeFill="background1"/>
            <w:vAlign w:val="center"/>
          </w:tcPr>
          <w:p w14:paraId="736EFABC" w14:textId="77777777" w:rsidR="00443793" w:rsidRDefault="00443793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11B8F" w:rsidRPr="00276328" w14:paraId="3C5A78BE" w14:textId="77777777" w:rsidTr="00A36C93">
        <w:trPr>
          <w:trHeight w:val="417"/>
          <w:jc w:val="center"/>
        </w:trPr>
        <w:tc>
          <w:tcPr>
            <w:tcW w:w="618" w:type="dxa"/>
            <w:shd w:val="clear" w:color="auto" w:fill="FFFFFF" w:themeFill="background1"/>
            <w:vAlign w:val="center"/>
          </w:tcPr>
          <w:p w14:paraId="149CAABA" w14:textId="6EAF00FE" w:rsidR="00E11B8F" w:rsidRDefault="00E11B8F" w:rsidP="00E11B8F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14:paraId="594E683A" w14:textId="6242E4C2" w:rsidR="00E11B8F" w:rsidRPr="00E11B8F" w:rsidRDefault="00E11B8F" w:rsidP="00E11B8F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0015DED" w14:textId="77777777" w:rsidR="00E11B8F" w:rsidRDefault="00E11B8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shd w:val="clear" w:color="auto" w:fill="FFFFFF" w:themeFill="background1"/>
            <w:vAlign w:val="center"/>
          </w:tcPr>
          <w:p w14:paraId="3F7D134E" w14:textId="77777777" w:rsidR="00E11B8F" w:rsidRDefault="00E11B8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11B8F" w:rsidRPr="00276328" w14:paraId="0368C387" w14:textId="77777777" w:rsidTr="00A36C93">
        <w:trPr>
          <w:trHeight w:val="417"/>
          <w:jc w:val="center"/>
        </w:trPr>
        <w:tc>
          <w:tcPr>
            <w:tcW w:w="618" w:type="dxa"/>
            <w:shd w:val="clear" w:color="auto" w:fill="FFFFFF" w:themeFill="background1"/>
            <w:vAlign w:val="center"/>
          </w:tcPr>
          <w:p w14:paraId="2F98ED0D" w14:textId="6521C105" w:rsidR="00E11B8F" w:rsidRDefault="00E11B8F" w:rsidP="00E11B8F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14:paraId="18CAD84D" w14:textId="57EC1CBF" w:rsidR="00E11B8F" w:rsidRDefault="00E11B8F" w:rsidP="00E11B8F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8D8CDE0" w14:textId="77777777" w:rsidR="00E11B8F" w:rsidRDefault="00E11B8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shd w:val="clear" w:color="auto" w:fill="FFFFFF" w:themeFill="background1"/>
            <w:vAlign w:val="center"/>
          </w:tcPr>
          <w:p w14:paraId="705EE449" w14:textId="77777777" w:rsidR="00E11B8F" w:rsidRDefault="00E11B8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46C1C" w:rsidRPr="00276328" w14:paraId="4016C480" w14:textId="77777777" w:rsidTr="00E11B8F">
        <w:trPr>
          <w:trHeight w:val="241"/>
          <w:jc w:val="center"/>
        </w:trPr>
        <w:tc>
          <w:tcPr>
            <w:tcW w:w="14953" w:type="dxa"/>
            <w:gridSpan w:val="4"/>
            <w:shd w:val="clear" w:color="auto" w:fill="D9D9D9"/>
            <w:vAlign w:val="center"/>
          </w:tcPr>
          <w:p w14:paraId="0E391CE9" w14:textId="0014A147" w:rsidR="00446C1C" w:rsidRDefault="00446C1C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Podwozie</w:t>
            </w:r>
          </w:p>
        </w:tc>
      </w:tr>
      <w:tr w:rsidR="00DD02FC" w:rsidRPr="00276328" w14:paraId="31DF9B25" w14:textId="77777777" w:rsidTr="00A36C93">
        <w:trPr>
          <w:trHeight w:val="383"/>
          <w:jc w:val="center"/>
        </w:trPr>
        <w:tc>
          <w:tcPr>
            <w:tcW w:w="618" w:type="dxa"/>
            <w:vAlign w:val="center"/>
          </w:tcPr>
          <w:p w14:paraId="6CF34576" w14:textId="58DEF073" w:rsidR="00DD02FC" w:rsidRPr="00C50BDD" w:rsidRDefault="00DD02F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930" w:type="dxa"/>
            <w:vAlign w:val="center"/>
          </w:tcPr>
          <w:p w14:paraId="21EAD241" w14:textId="6C87FFCF" w:rsidR="00DD02FC" w:rsidRPr="00344BCD" w:rsidRDefault="009E19D1" w:rsidP="009E19D1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</w:t>
            </w:r>
            <w:r w:rsidRPr="009E19D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abrycznie now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</w:t>
            </w:r>
            <w:r w:rsidRPr="009E19D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nierejestrowan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</w:t>
            </w:r>
            <w:r w:rsidRPr="009E19D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nienosząc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</w:t>
            </w:r>
            <w:r w:rsidRPr="009E19D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śladów użytkowania</w:t>
            </w:r>
          </w:p>
        </w:tc>
        <w:tc>
          <w:tcPr>
            <w:tcW w:w="2977" w:type="dxa"/>
            <w:vAlign w:val="center"/>
          </w:tcPr>
          <w:p w14:paraId="4890D8AF" w14:textId="77777777" w:rsidR="00DD02FC" w:rsidRPr="00344BCD" w:rsidRDefault="00DD02F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7D59FF1" w14:textId="77777777" w:rsidR="00DD02FC" w:rsidRPr="00C50BDD" w:rsidRDefault="00DD02F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D02FC" w:rsidRPr="00276328" w14:paraId="047948B4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A4F9C3A" w14:textId="7BBB4490" w:rsidR="00DD02FC" w:rsidRPr="00C50BDD" w:rsidRDefault="00DD02F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930" w:type="dxa"/>
            <w:vAlign w:val="center"/>
          </w:tcPr>
          <w:p w14:paraId="49EF7A80" w14:textId="5C1089E0" w:rsidR="00DD02FC" w:rsidRPr="009E19D1" w:rsidRDefault="009E19D1" w:rsidP="009E19D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19D1">
              <w:rPr>
                <w:rFonts w:ascii="Arial" w:hAnsi="Arial" w:cs="Arial"/>
                <w:sz w:val="20"/>
                <w:szCs w:val="20"/>
              </w:rPr>
              <w:t>DMC 26 t (technicznie min. 27t)</w:t>
            </w:r>
          </w:p>
        </w:tc>
        <w:tc>
          <w:tcPr>
            <w:tcW w:w="2977" w:type="dxa"/>
            <w:vAlign w:val="center"/>
          </w:tcPr>
          <w:p w14:paraId="033B6FEC" w14:textId="77777777" w:rsidR="00DD02FC" w:rsidRPr="00344BCD" w:rsidRDefault="00DD02F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A416809" w14:textId="77777777" w:rsidR="00DD02FC" w:rsidRPr="00C50BDD" w:rsidRDefault="00DD02F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6AE7EC31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4E607B9" w14:textId="4CBB81DF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930" w:type="dxa"/>
            <w:vAlign w:val="center"/>
          </w:tcPr>
          <w:p w14:paraId="57C3101C" w14:textId="697133ED" w:rsidR="009E19D1" w:rsidRPr="009E19D1" w:rsidRDefault="009E19D1" w:rsidP="009E19D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19D1">
              <w:rPr>
                <w:rFonts w:ascii="Arial" w:hAnsi="Arial" w:cs="Arial"/>
                <w:sz w:val="20"/>
                <w:szCs w:val="20"/>
              </w:rPr>
              <w:t xml:space="preserve">Układ napędowy pojazdu 6x2*4 (druga oś napędowa, trzecia skrętna) </w:t>
            </w:r>
          </w:p>
        </w:tc>
        <w:tc>
          <w:tcPr>
            <w:tcW w:w="2977" w:type="dxa"/>
            <w:vAlign w:val="center"/>
          </w:tcPr>
          <w:p w14:paraId="714DDC15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30110A2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0C3E606D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2C6B6E3" w14:textId="123249D9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5C62FF00" w14:textId="27642D70" w:rsidR="009E19D1" w:rsidRPr="00EC702E" w:rsidRDefault="009E19D1" w:rsidP="00EC702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Nośność osi przedniej min 8000kg</w:t>
            </w:r>
          </w:p>
        </w:tc>
        <w:tc>
          <w:tcPr>
            <w:tcW w:w="2977" w:type="dxa"/>
            <w:vAlign w:val="center"/>
          </w:tcPr>
          <w:p w14:paraId="5CDD895A" w14:textId="18690695" w:rsidR="009E19D1" w:rsidRPr="00344BCD" w:rsidRDefault="009E19D1" w:rsidP="00E11B8F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9EB202E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0FFC2F69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235B9234" w14:textId="2E47B4EB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0B0497E1" w14:textId="492FE798" w:rsidR="009E19D1" w:rsidRPr="00EC702E" w:rsidRDefault="009E19D1" w:rsidP="00EC702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Nośność osi tylnej napędowej min 12700 kg</w:t>
            </w:r>
          </w:p>
        </w:tc>
        <w:tc>
          <w:tcPr>
            <w:tcW w:w="2977" w:type="dxa"/>
            <w:vAlign w:val="center"/>
          </w:tcPr>
          <w:p w14:paraId="4A43550D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422A40C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14A3031F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2CBFA7B2" w14:textId="0FF45FDC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4F9110FC" w14:textId="4DD49E1D" w:rsidR="009E19D1" w:rsidRPr="00EC702E" w:rsidRDefault="009E19D1" w:rsidP="00EC702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Nośność osi trzeciej min 7500kg</w:t>
            </w:r>
          </w:p>
        </w:tc>
        <w:tc>
          <w:tcPr>
            <w:tcW w:w="2977" w:type="dxa"/>
            <w:vAlign w:val="center"/>
          </w:tcPr>
          <w:p w14:paraId="0B456BAB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140239E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6F8131C8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65B703E" w14:textId="2D0E2F26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4CEDA828" w14:textId="6DFF19DB" w:rsidR="009E19D1" w:rsidRPr="00EC702E" w:rsidRDefault="009E19D1" w:rsidP="00EC702E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Rozstaw osi min. 3800 mm max 4000 mm</w:t>
            </w:r>
          </w:p>
        </w:tc>
        <w:tc>
          <w:tcPr>
            <w:tcW w:w="2977" w:type="dxa"/>
            <w:vAlign w:val="center"/>
          </w:tcPr>
          <w:p w14:paraId="5458D1C2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E73E766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444CA6A0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C952D22" w14:textId="52119923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930" w:type="dxa"/>
            <w:vAlign w:val="center"/>
          </w:tcPr>
          <w:p w14:paraId="01F15AC8" w14:textId="70C2ADF3" w:rsidR="009E19D1" w:rsidRPr="00EC702E" w:rsidRDefault="009E19D1" w:rsidP="00EC702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Zawieszenie tylne pneumatyczne</w:t>
            </w:r>
          </w:p>
        </w:tc>
        <w:tc>
          <w:tcPr>
            <w:tcW w:w="2977" w:type="dxa"/>
            <w:vAlign w:val="center"/>
          </w:tcPr>
          <w:p w14:paraId="23344DA6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2893AC7B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5B18DFDF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A7210DB" w14:textId="082CC2C3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930" w:type="dxa"/>
            <w:vAlign w:val="center"/>
          </w:tcPr>
          <w:p w14:paraId="44FD67EB" w14:textId="6FF392AC" w:rsidR="009E19D1" w:rsidRPr="00EC702E" w:rsidRDefault="009E19D1" w:rsidP="00EC702E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Ogumienie 315/80 R22,5, bieżnik opon szosowo terenowy</w:t>
            </w:r>
          </w:p>
        </w:tc>
        <w:tc>
          <w:tcPr>
            <w:tcW w:w="2977" w:type="dxa"/>
            <w:vAlign w:val="center"/>
          </w:tcPr>
          <w:p w14:paraId="48886B5A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48B3263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5778B0C5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3B00C23" w14:textId="67D3B66C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930" w:type="dxa"/>
            <w:vAlign w:val="center"/>
          </w:tcPr>
          <w:p w14:paraId="03CE79E1" w14:textId="7798474C" w:rsidR="009E19D1" w:rsidRPr="00EC702E" w:rsidRDefault="00EC702E" w:rsidP="00EC702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P</w:t>
            </w:r>
            <w:r w:rsidR="009E19D1" w:rsidRPr="00EC702E">
              <w:rPr>
                <w:rFonts w:ascii="Arial" w:hAnsi="Arial" w:cs="Arial"/>
                <w:sz w:val="20"/>
                <w:szCs w:val="20"/>
              </w:rPr>
              <w:t>oziom hałasu zgodny z normą UE</w:t>
            </w:r>
          </w:p>
        </w:tc>
        <w:tc>
          <w:tcPr>
            <w:tcW w:w="2977" w:type="dxa"/>
            <w:vAlign w:val="center"/>
          </w:tcPr>
          <w:p w14:paraId="23265414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074449B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0175D4CC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E5B9D5F" w14:textId="6330370D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930" w:type="dxa"/>
            <w:vAlign w:val="center"/>
          </w:tcPr>
          <w:p w14:paraId="1BB143C5" w14:textId="27F430E9" w:rsidR="009E19D1" w:rsidRPr="00EC702E" w:rsidRDefault="009E19D1" w:rsidP="00EC702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Elektroniczny ogranicznik prędkości do 90 km/h</w:t>
            </w:r>
          </w:p>
        </w:tc>
        <w:tc>
          <w:tcPr>
            <w:tcW w:w="2977" w:type="dxa"/>
            <w:vAlign w:val="center"/>
          </w:tcPr>
          <w:p w14:paraId="7A819296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7E18345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6839B61F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1D1D8F3" w14:textId="14338F70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2A7CAF88" w14:textId="5E052FB0" w:rsidR="009E19D1" w:rsidRPr="00EC702E" w:rsidRDefault="009E19D1" w:rsidP="00EC702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Zbiornik paliwa min. 280 litrowy</w:t>
            </w:r>
          </w:p>
        </w:tc>
        <w:tc>
          <w:tcPr>
            <w:tcW w:w="2977" w:type="dxa"/>
            <w:vAlign w:val="center"/>
          </w:tcPr>
          <w:p w14:paraId="0C66B24D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AD2E8CC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234D5E36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0AD9541" w14:textId="03C7A8D2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930" w:type="dxa"/>
            <w:vAlign w:val="center"/>
          </w:tcPr>
          <w:p w14:paraId="4E43CF88" w14:textId="08035300" w:rsidR="009E19D1" w:rsidRPr="00EC702E" w:rsidRDefault="00EC702E" w:rsidP="00EC702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B</w:t>
            </w:r>
            <w:r w:rsidR="009E19D1" w:rsidRPr="00EC702E">
              <w:rPr>
                <w:rFonts w:ascii="Arial" w:hAnsi="Arial" w:cs="Arial"/>
                <w:sz w:val="20"/>
                <w:szCs w:val="20"/>
              </w:rPr>
              <w:t>oczne osłony</w:t>
            </w:r>
          </w:p>
        </w:tc>
        <w:tc>
          <w:tcPr>
            <w:tcW w:w="2977" w:type="dxa"/>
            <w:vAlign w:val="center"/>
          </w:tcPr>
          <w:p w14:paraId="1A7D640F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7744A25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2AE47276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16BE30A" w14:textId="3FF83126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930" w:type="dxa"/>
            <w:vAlign w:val="center"/>
          </w:tcPr>
          <w:p w14:paraId="72F1A5D6" w14:textId="7032CC7C" w:rsidR="009E19D1" w:rsidRPr="00EC702E" w:rsidRDefault="009E19D1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Silnik wysokoprężny, rzędowy z turbosprężarką i chłodnicą powietrza doładowanego spełniający normę EURO VI</w:t>
            </w:r>
          </w:p>
        </w:tc>
        <w:tc>
          <w:tcPr>
            <w:tcW w:w="2977" w:type="dxa"/>
            <w:vAlign w:val="center"/>
          </w:tcPr>
          <w:p w14:paraId="3B73ED37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960352A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630D2187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5AFF5B6" w14:textId="19126BDE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3A722A3F" w14:textId="67DBAEED" w:rsidR="009E19D1" w:rsidRPr="00EC702E" w:rsidRDefault="009E19D1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Pojemność skokowa silnika od. 9 [l] do 11 [l]</w:t>
            </w:r>
          </w:p>
        </w:tc>
        <w:tc>
          <w:tcPr>
            <w:tcW w:w="2977" w:type="dxa"/>
            <w:vAlign w:val="center"/>
          </w:tcPr>
          <w:p w14:paraId="48CB98A4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5AB98AE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52E99C53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8CF654E" w14:textId="72C0F59E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776E5925" w14:textId="71D299EE" w:rsidR="009E19D1" w:rsidRPr="00EC702E" w:rsidRDefault="009E19D1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 xml:space="preserve">Moc silnika min. 320 KM </w:t>
            </w:r>
          </w:p>
        </w:tc>
        <w:tc>
          <w:tcPr>
            <w:tcW w:w="2977" w:type="dxa"/>
            <w:vAlign w:val="center"/>
          </w:tcPr>
          <w:p w14:paraId="5F5ECB4A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2A9B09F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41493041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941832B" w14:textId="7996C839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17</w:t>
            </w:r>
          </w:p>
        </w:tc>
        <w:tc>
          <w:tcPr>
            <w:tcW w:w="8930" w:type="dxa"/>
            <w:vAlign w:val="center"/>
          </w:tcPr>
          <w:p w14:paraId="0151C9AA" w14:textId="37682584" w:rsidR="009E19D1" w:rsidRPr="00EC702E" w:rsidRDefault="009E19D1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Silnik przystosowany do rozruchu w niskich temperaturach</w:t>
            </w:r>
          </w:p>
        </w:tc>
        <w:tc>
          <w:tcPr>
            <w:tcW w:w="2977" w:type="dxa"/>
            <w:vAlign w:val="center"/>
          </w:tcPr>
          <w:p w14:paraId="39B22559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24F8FB8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0E4A97F7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828CC7E" w14:textId="6F9BA3A9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7039B4D8" w14:textId="3173FBB7" w:rsidR="009E19D1" w:rsidRPr="00EC702E" w:rsidRDefault="009E19D1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 xml:space="preserve">Akumulatory min. 170 Ah </w:t>
            </w:r>
          </w:p>
        </w:tc>
        <w:tc>
          <w:tcPr>
            <w:tcW w:w="2977" w:type="dxa"/>
            <w:vAlign w:val="center"/>
          </w:tcPr>
          <w:p w14:paraId="70DBC6B7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A634B40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247A01F7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2D771612" w14:textId="40E26E93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4C967699" w14:textId="498C6F40" w:rsidR="009E19D1" w:rsidRPr="00EC702E" w:rsidRDefault="009E19D1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 xml:space="preserve">Alternator min 100A </w:t>
            </w:r>
          </w:p>
        </w:tc>
        <w:tc>
          <w:tcPr>
            <w:tcW w:w="2977" w:type="dxa"/>
            <w:vAlign w:val="center"/>
          </w:tcPr>
          <w:p w14:paraId="43509F0D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6F29CE7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59C3404D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4F27C95" w14:textId="7AC38EE9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930" w:type="dxa"/>
            <w:vAlign w:val="center"/>
          </w:tcPr>
          <w:p w14:paraId="55A240EF" w14:textId="2B94C6F0" w:rsidR="009E19D1" w:rsidRPr="00EC702E" w:rsidRDefault="009E19D1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Skrzynia biegów automatyczna lub zautomatyzowana</w:t>
            </w:r>
          </w:p>
        </w:tc>
        <w:tc>
          <w:tcPr>
            <w:tcW w:w="2977" w:type="dxa"/>
            <w:vAlign w:val="center"/>
          </w:tcPr>
          <w:p w14:paraId="4CA204BD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E9CA06C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03630F7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995ABD5" w14:textId="4B7B9021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930" w:type="dxa"/>
            <w:vAlign w:val="center"/>
          </w:tcPr>
          <w:p w14:paraId="3DEDD7EE" w14:textId="05A0B31E" w:rsidR="009E19D1" w:rsidRPr="00EC702E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02E">
              <w:rPr>
                <w:rFonts w:ascii="Arial" w:hAnsi="Arial" w:cs="Arial"/>
                <w:sz w:val="20"/>
                <w:szCs w:val="20"/>
              </w:rPr>
              <w:t>System zapobiegający staczaniu się pojazdu na wzniesieniach</w:t>
            </w:r>
          </w:p>
        </w:tc>
        <w:tc>
          <w:tcPr>
            <w:tcW w:w="2977" w:type="dxa"/>
            <w:vAlign w:val="center"/>
          </w:tcPr>
          <w:p w14:paraId="68819F39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FC63EC6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33C12F2A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D2B54CD" w14:textId="050D63AE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930" w:type="dxa"/>
            <w:vAlign w:val="center"/>
          </w:tcPr>
          <w:p w14:paraId="2261060E" w14:textId="010435C8" w:rsidR="009E19D1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Akustyczny sygnał biegu wstecznego</w:t>
            </w:r>
          </w:p>
        </w:tc>
        <w:tc>
          <w:tcPr>
            <w:tcW w:w="2977" w:type="dxa"/>
            <w:vAlign w:val="center"/>
          </w:tcPr>
          <w:p w14:paraId="7F3208CB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D885F6A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0622BC05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2FE82AF" w14:textId="6EB6CC11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930" w:type="dxa"/>
            <w:vAlign w:val="center"/>
          </w:tcPr>
          <w:p w14:paraId="38E84685" w14:textId="198FEFC2" w:rsidR="009E19D1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 xml:space="preserve">Silnik wyposażony w przystawkę odbioru mocy odsilnikową przystosowaną do pracy zabudowy komunalnej </w:t>
            </w:r>
          </w:p>
        </w:tc>
        <w:tc>
          <w:tcPr>
            <w:tcW w:w="2977" w:type="dxa"/>
            <w:vAlign w:val="center"/>
          </w:tcPr>
          <w:p w14:paraId="41E63914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8288929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795F718D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479229F" w14:textId="51C0049C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930" w:type="dxa"/>
            <w:vAlign w:val="center"/>
          </w:tcPr>
          <w:p w14:paraId="0631F5D9" w14:textId="41ED9E80" w:rsidR="009E19D1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 xml:space="preserve">Wydech skierowany w dół </w:t>
            </w:r>
          </w:p>
        </w:tc>
        <w:tc>
          <w:tcPr>
            <w:tcW w:w="2977" w:type="dxa"/>
            <w:vAlign w:val="center"/>
          </w:tcPr>
          <w:p w14:paraId="45B12F44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96F2EB4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72D75219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D0D5E98" w14:textId="47322289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930" w:type="dxa"/>
            <w:vAlign w:val="center"/>
          </w:tcPr>
          <w:p w14:paraId="14F2DCF1" w14:textId="53E65C3E" w:rsidR="009E19D1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Kabina dzienna 3 osobowa</w:t>
            </w:r>
          </w:p>
        </w:tc>
        <w:tc>
          <w:tcPr>
            <w:tcW w:w="2977" w:type="dxa"/>
            <w:vAlign w:val="center"/>
          </w:tcPr>
          <w:p w14:paraId="4412B65C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CEAB2BA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494D620C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5280A07" w14:textId="347146B4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930" w:type="dxa"/>
            <w:vAlign w:val="center"/>
          </w:tcPr>
          <w:p w14:paraId="2C158131" w14:textId="066BFC49" w:rsidR="009E19D1" w:rsidRPr="00446C1C" w:rsidRDefault="00EC702E" w:rsidP="00EC702E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Fotel kierowcy pneumatyczny</w:t>
            </w:r>
          </w:p>
        </w:tc>
        <w:tc>
          <w:tcPr>
            <w:tcW w:w="2977" w:type="dxa"/>
            <w:vAlign w:val="center"/>
          </w:tcPr>
          <w:p w14:paraId="5009F5B0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29234651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1F9C6313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7E6ED55" w14:textId="68AE4F6A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930" w:type="dxa"/>
            <w:vAlign w:val="center"/>
          </w:tcPr>
          <w:p w14:paraId="712BD8C7" w14:textId="476DA079" w:rsidR="009E19D1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Siedzenia w układzie 1+1+1 (pojedynczy fotel kierowcy + pojedyncze fotele dla dwóch pasażerów) Fotele pasażerów z siedzeniem ułożonym na wprost do kierunku jazdy do przodu, ze swobodnym ułożeniem nóg pod kątem minimum 90 stopni</w:t>
            </w:r>
          </w:p>
        </w:tc>
        <w:tc>
          <w:tcPr>
            <w:tcW w:w="2977" w:type="dxa"/>
            <w:vAlign w:val="center"/>
          </w:tcPr>
          <w:p w14:paraId="3A2830B8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2E1E85F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23F32893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2BFDD6E" w14:textId="0ECECAE6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930" w:type="dxa"/>
            <w:vAlign w:val="center"/>
          </w:tcPr>
          <w:p w14:paraId="559EA8C4" w14:textId="53B215A7" w:rsidR="009E19D1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Tapicerka winylowa lub pokrowce</w:t>
            </w:r>
          </w:p>
        </w:tc>
        <w:tc>
          <w:tcPr>
            <w:tcW w:w="2977" w:type="dxa"/>
            <w:vAlign w:val="center"/>
          </w:tcPr>
          <w:p w14:paraId="42BD3EF2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1249849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685F5BDA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53F2D5D4" w14:textId="7D3992C4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8930" w:type="dxa"/>
            <w:vAlign w:val="center"/>
          </w:tcPr>
          <w:p w14:paraId="260214E9" w14:textId="21473919" w:rsidR="009E19D1" w:rsidRPr="00446C1C" w:rsidRDefault="00EC702E" w:rsidP="00EC702E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Dodatkowe pokrowce na siedzenie kierowcy oraz pasażerów</w:t>
            </w:r>
          </w:p>
        </w:tc>
        <w:tc>
          <w:tcPr>
            <w:tcW w:w="2977" w:type="dxa"/>
            <w:vAlign w:val="center"/>
          </w:tcPr>
          <w:p w14:paraId="38E901E4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DFA5A19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3BA092E4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D36ACDE" w14:textId="14D3523A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930" w:type="dxa"/>
            <w:vAlign w:val="center"/>
          </w:tcPr>
          <w:p w14:paraId="3592CA25" w14:textId="71F57D62" w:rsidR="009E19D1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Kabina wyposażona w klimatyzację</w:t>
            </w:r>
          </w:p>
        </w:tc>
        <w:tc>
          <w:tcPr>
            <w:tcW w:w="2977" w:type="dxa"/>
            <w:vAlign w:val="center"/>
          </w:tcPr>
          <w:p w14:paraId="5B61ACE8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D33145A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6FFB807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BE6F974" w14:textId="29F54561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930" w:type="dxa"/>
            <w:vAlign w:val="center"/>
          </w:tcPr>
          <w:p w14:paraId="66FCBFBD" w14:textId="71D81102" w:rsidR="009E19D1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Elektrycznie sterowane szyby</w:t>
            </w:r>
          </w:p>
        </w:tc>
        <w:tc>
          <w:tcPr>
            <w:tcW w:w="2977" w:type="dxa"/>
            <w:vAlign w:val="center"/>
          </w:tcPr>
          <w:p w14:paraId="0954A562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F594D69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E19D1" w:rsidRPr="00276328" w14:paraId="0A1BD17F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409B074" w14:textId="017E9FE1" w:rsidR="009E19D1" w:rsidRDefault="009E19D1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930" w:type="dxa"/>
            <w:vAlign w:val="center"/>
          </w:tcPr>
          <w:p w14:paraId="52C320E4" w14:textId="09117609" w:rsidR="009E19D1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Podgrzewane lusterka zewnętrzne</w:t>
            </w:r>
          </w:p>
        </w:tc>
        <w:tc>
          <w:tcPr>
            <w:tcW w:w="2977" w:type="dxa"/>
            <w:vAlign w:val="center"/>
          </w:tcPr>
          <w:p w14:paraId="22D1A0FF" w14:textId="77777777" w:rsidR="009E19D1" w:rsidRPr="00344BC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F1A2C21" w14:textId="77777777" w:rsidR="009E19D1" w:rsidRPr="00C50BDD" w:rsidRDefault="009E19D1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0657CFB1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A26E842" w14:textId="6D98D25D" w:rsidR="00EC702E" w:rsidRDefault="00EC702E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930" w:type="dxa"/>
            <w:vAlign w:val="center"/>
          </w:tcPr>
          <w:p w14:paraId="51A90B5C" w14:textId="60817F6E" w:rsidR="00EC702E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 xml:space="preserve">Lusterko przednie </w:t>
            </w:r>
            <w:r w:rsidR="00446C1C" w:rsidRPr="00446C1C">
              <w:rPr>
                <w:rFonts w:ascii="Arial" w:hAnsi="Arial" w:cs="Arial"/>
                <w:sz w:val="20"/>
                <w:szCs w:val="20"/>
              </w:rPr>
              <w:t>dojazdowe</w:t>
            </w:r>
            <w:r w:rsidRPr="00446C1C">
              <w:rPr>
                <w:rFonts w:ascii="Arial" w:hAnsi="Arial" w:cs="Arial"/>
                <w:sz w:val="20"/>
                <w:szCs w:val="20"/>
              </w:rPr>
              <w:t xml:space="preserve"> (Rampowe)</w:t>
            </w:r>
          </w:p>
        </w:tc>
        <w:tc>
          <w:tcPr>
            <w:tcW w:w="2977" w:type="dxa"/>
            <w:vAlign w:val="center"/>
          </w:tcPr>
          <w:p w14:paraId="5D25AB07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91F06E2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5CAE5A19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5C331E8" w14:textId="65087DCF" w:rsidR="00EC702E" w:rsidRDefault="00EC702E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930" w:type="dxa"/>
            <w:vAlign w:val="center"/>
          </w:tcPr>
          <w:p w14:paraId="6C5E5EE8" w14:textId="13D95C4D" w:rsidR="00EC702E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Fabryczny immobilizer</w:t>
            </w:r>
          </w:p>
        </w:tc>
        <w:tc>
          <w:tcPr>
            <w:tcW w:w="2977" w:type="dxa"/>
            <w:vAlign w:val="center"/>
          </w:tcPr>
          <w:p w14:paraId="7B6BCB03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1581F1C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17411D81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058AD44F" w14:textId="5BE56CF2" w:rsidR="00EC702E" w:rsidRDefault="00EC702E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930" w:type="dxa"/>
            <w:vAlign w:val="center"/>
          </w:tcPr>
          <w:p w14:paraId="39FF8961" w14:textId="50A70602" w:rsidR="00EC702E" w:rsidRPr="00446C1C" w:rsidRDefault="00EC702E" w:rsidP="00EC702E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Komputer podkładowy z wyświetlaczem w języku polskim</w:t>
            </w:r>
          </w:p>
        </w:tc>
        <w:tc>
          <w:tcPr>
            <w:tcW w:w="2977" w:type="dxa"/>
            <w:vAlign w:val="center"/>
          </w:tcPr>
          <w:p w14:paraId="1B462E4D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E6AEE33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69A46295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5124B3AA" w14:textId="62FEE958" w:rsidR="00EC702E" w:rsidRDefault="00EC702E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930" w:type="dxa"/>
            <w:vAlign w:val="center"/>
          </w:tcPr>
          <w:p w14:paraId="080D5A3A" w14:textId="14B6ACC0" w:rsidR="00EC702E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Przetwornik 24V/12V 10A</w:t>
            </w:r>
          </w:p>
        </w:tc>
        <w:tc>
          <w:tcPr>
            <w:tcW w:w="2977" w:type="dxa"/>
            <w:vAlign w:val="center"/>
          </w:tcPr>
          <w:p w14:paraId="034B204A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42279B7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3D1DC780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0DE65154" w14:textId="14F8A32D" w:rsidR="00EC702E" w:rsidRDefault="00EC702E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930" w:type="dxa"/>
            <w:vAlign w:val="center"/>
          </w:tcPr>
          <w:p w14:paraId="57CAC035" w14:textId="3F0DECC2" w:rsidR="00EC702E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Radioodtwarzacz wraz z głośnikami oraz anteną</w:t>
            </w:r>
          </w:p>
        </w:tc>
        <w:tc>
          <w:tcPr>
            <w:tcW w:w="2977" w:type="dxa"/>
            <w:vAlign w:val="center"/>
          </w:tcPr>
          <w:p w14:paraId="183C900A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66EA0DA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6DABACC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3DE934D" w14:textId="782CDCD9" w:rsidR="00EC702E" w:rsidRDefault="00EC702E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930" w:type="dxa"/>
            <w:vAlign w:val="center"/>
          </w:tcPr>
          <w:p w14:paraId="4CC5BD2D" w14:textId="1440B25C" w:rsidR="00EC702E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Dywaniki gumowe</w:t>
            </w:r>
          </w:p>
        </w:tc>
        <w:tc>
          <w:tcPr>
            <w:tcW w:w="2977" w:type="dxa"/>
            <w:vAlign w:val="center"/>
          </w:tcPr>
          <w:p w14:paraId="58F736C5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EFD1217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307221E7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53A02FE" w14:textId="588768C6" w:rsidR="00EC702E" w:rsidRDefault="00EC702E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930" w:type="dxa"/>
            <w:vAlign w:val="center"/>
          </w:tcPr>
          <w:p w14:paraId="5D91A7B5" w14:textId="11072BC5" w:rsidR="00EC702E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Tachograf cyfrowy wraz z legalizacją</w:t>
            </w:r>
          </w:p>
        </w:tc>
        <w:tc>
          <w:tcPr>
            <w:tcW w:w="2977" w:type="dxa"/>
            <w:vAlign w:val="center"/>
          </w:tcPr>
          <w:p w14:paraId="37DBB800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32EAB66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2035B75B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5E93EB61" w14:textId="104B0B55" w:rsidR="00EC702E" w:rsidRDefault="00EC702E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8930" w:type="dxa"/>
            <w:vAlign w:val="center"/>
          </w:tcPr>
          <w:p w14:paraId="6BB9DA47" w14:textId="5B26EED2" w:rsidR="00EC702E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 xml:space="preserve">Kolor kabiny biały </w:t>
            </w:r>
          </w:p>
        </w:tc>
        <w:tc>
          <w:tcPr>
            <w:tcW w:w="2977" w:type="dxa"/>
            <w:vAlign w:val="center"/>
          </w:tcPr>
          <w:p w14:paraId="53F7C12A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2BA4D56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3DB728F5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06DD63DC" w14:textId="22DD1265" w:rsidR="00EC702E" w:rsidRDefault="00EC702E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8930" w:type="dxa"/>
            <w:vAlign w:val="center"/>
          </w:tcPr>
          <w:p w14:paraId="764CA2EB" w14:textId="7357DABA" w:rsidR="00EC702E" w:rsidRPr="00446C1C" w:rsidRDefault="00EC702E" w:rsidP="00EC702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 xml:space="preserve">Światła ostrzegawcze koloru żółtego/pomarańczowego, migające, usytułowane na dachu pojazdu </w:t>
            </w:r>
          </w:p>
        </w:tc>
        <w:tc>
          <w:tcPr>
            <w:tcW w:w="2977" w:type="dxa"/>
            <w:vAlign w:val="center"/>
          </w:tcPr>
          <w:p w14:paraId="751313D1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7EC4244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46C1C" w:rsidRPr="00276328" w14:paraId="414EB801" w14:textId="77777777" w:rsidTr="00E11B8F">
        <w:trPr>
          <w:trHeight w:val="276"/>
          <w:jc w:val="center"/>
        </w:trPr>
        <w:tc>
          <w:tcPr>
            <w:tcW w:w="14953" w:type="dxa"/>
            <w:gridSpan w:val="4"/>
            <w:shd w:val="clear" w:color="auto" w:fill="D9D9D9" w:themeFill="background1" w:themeFillShade="D9"/>
            <w:vAlign w:val="center"/>
          </w:tcPr>
          <w:p w14:paraId="255176FE" w14:textId="20CCC53B" w:rsidR="00446C1C" w:rsidRPr="00446C1C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46C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Wyposażenie dodatkowe</w:t>
            </w:r>
          </w:p>
        </w:tc>
      </w:tr>
      <w:tr w:rsidR="00EC702E" w:rsidRPr="00276328" w14:paraId="5ECD889F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11452F8" w14:textId="786643E3" w:rsidR="00EC702E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930" w:type="dxa"/>
            <w:vAlign w:val="center"/>
          </w:tcPr>
          <w:p w14:paraId="43BFC1DF" w14:textId="03D695D3" w:rsidR="00EC702E" w:rsidRPr="00446C1C" w:rsidRDefault="00446C1C" w:rsidP="00446C1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Koło zapasowe</w:t>
            </w:r>
          </w:p>
        </w:tc>
        <w:tc>
          <w:tcPr>
            <w:tcW w:w="2977" w:type="dxa"/>
            <w:vAlign w:val="center"/>
          </w:tcPr>
          <w:p w14:paraId="2E7D5052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87F1822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523625E8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08D2B641" w14:textId="79D109A9" w:rsidR="00EC702E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930" w:type="dxa"/>
            <w:vAlign w:val="center"/>
          </w:tcPr>
          <w:p w14:paraId="16A685CD" w14:textId="5A3E6125" w:rsidR="00EC702E" w:rsidRPr="00446C1C" w:rsidRDefault="00446C1C" w:rsidP="00446C1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Belka świetlna led</w:t>
            </w:r>
          </w:p>
        </w:tc>
        <w:tc>
          <w:tcPr>
            <w:tcW w:w="2977" w:type="dxa"/>
            <w:vAlign w:val="center"/>
          </w:tcPr>
          <w:p w14:paraId="0D67C711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14C967D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19FEE3E1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3F85341" w14:textId="5521BA31" w:rsidR="00EC702E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930" w:type="dxa"/>
            <w:vAlign w:val="center"/>
          </w:tcPr>
          <w:p w14:paraId="189ECC8B" w14:textId="2621A9B3" w:rsidR="00EC702E" w:rsidRPr="00446C1C" w:rsidRDefault="00446C1C" w:rsidP="00446C1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 xml:space="preserve">Oświetlenie obrysowe pojazdu </w:t>
            </w:r>
          </w:p>
        </w:tc>
        <w:tc>
          <w:tcPr>
            <w:tcW w:w="2977" w:type="dxa"/>
            <w:vAlign w:val="center"/>
          </w:tcPr>
          <w:p w14:paraId="1F19A194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5585D45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688B472F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C2EDA4B" w14:textId="75FB4BD3" w:rsidR="00EC702E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930" w:type="dxa"/>
            <w:vAlign w:val="center"/>
          </w:tcPr>
          <w:p w14:paraId="3C79427E" w14:textId="74780906" w:rsidR="00EC702E" w:rsidRPr="00446C1C" w:rsidRDefault="00446C1C" w:rsidP="00446C1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Trójką ostrzegawczy</w:t>
            </w:r>
          </w:p>
        </w:tc>
        <w:tc>
          <w:tcPr>
            <w:tcW w:w="2977" w:type="dxa"/>
            <w:vAlign w:val="center"/>
          </w:tcPr>
          <w:p w14:paraId="12F8AE0C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939C6C4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2FA94850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EB34D0C" w14:textId="33C0F78E" w:rsidR="00EC702E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930" w:type="dxa"/>
            <w:vAlign w:val="center"/>
          </w:tcPr>
          <w:p w14:paraId="3F9FCA95" w14:textId="6A321168" w:rsidR="00EC702E" w:rsidRPr="00446C1C" w:rsidRDefault="00446C1C" w:rsidP="00446C1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Apteczka</w:t>
            </w:r>
          </w:p>
        </w:tc>
        <w:tc>
          <w:tcPr>
            <w:tcW w:w="2977" w:type="dxa"/>
            <w:vAlign w:val="center"/>
          </w:tcPr>
          <w:p w14:paraId="702B99DB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3BA5DB2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41BC1B5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7D23469" w14:textId="6920B4F3" w:rsidR="00EC702E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930" w:type="dxa"/>
            <w:vAlign w:val="center"/>
          </w:tcPr>
          <w:p w14:paraId="56318D2A" w14:textId="40089E03" w:rsidR="00EC702E" w:rsidRPr="00446C1C" w:rsidRDefault="00446C1C" w:rsidP="00446C1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 xml:space="preserve">Gaśnica 2 szt. </w:t>
            </w:r>
          </w:p>
        </w:tc>
        <w:tc>
          <w:tcPr>
            <w:tcW w:w="2977" w:type="dxa"/>
            <w:vAlign w:val="center"/>
          </w:tcPr>
          <w:p w14:paraId="46016930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F2D239D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C702E" w:rsidRPr="00276328" w14:paraId="238B04AF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6A69513" w14:textId="49D69F18" w:rsidR="00EC702E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930" w:type="dxa"/>
            <w:vAlign w:val="center"/>
          </w:tcPr>
          <w:p w14:paraId="6FB1E439" w14:textId="6BB2A8F5" w:rsidR="00EC702E" w:rsidRPr="00446C1C" w:rsidRDefault="00446C1C" w:rsidP="00446C1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 xml:space="preserve">Przewód do pompowania kół </w:t>
            </w:r>
          </w:p>
        </w:tc>
        <w:tc>
          <w:tcPr>
            <w:tcW w:w="2977" w:type="dxa"/>
            <w:vAlign w:val="center"/>
          </w:tcPr>
          <w:p w14:paraId="168D5552" w14:textId="77777777" w:rsidR="00EC702E" w:rsidRPr="00344BC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70EF2F2" w14:textId="77777777" w:rsidR="00EC702E" w:rsidRPr="00C50BDD" w:rsidRDefault="00EC702E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46C1C" w:rsidRPr="00276328" w14:paraId="11AA375B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4C3B19B" w14:textId="77F281BC" w:rsidR="00446C1C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930" w:type="dxa"/>
            <w:vAlign w:val="center"/>
          </w:tcPr>
          <w:p w14:paraId="32814BB8" w14:textId="0903A3E1" w:rsidR="00446C1C" w:rsidRPr="00446C1C" w:rsidRDefault="00446C1C" w:rsidP="00446C1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2 Kliny zabezpieczające pod koła</w:t>
            </w:r>
          </w:p>
        </w:tc>
        <w:tc>
          <w:tcPr>
            <w:tcW w:w="2977" w:type="dxa"/>
            <w:vAlign w:val="center"/>
          </w:tcPr>
          <w:p w14:paraId="2542A577" w14:textId="77777777" w:rsidR="00446C1C" w:rsidRPr="00344BC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8D294FC" w14:textId="77777777" w:rsidR="00446C1C" w:rsidRPr="00C50BD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46C1C" w:rsidRPr="00276328" w14:paraId="76FFAD95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03D11318" w14:textId="2D67F6EB" w:rsidR="00446C1C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930" w:type="dxa"/>
            <w:vAlign w:val="center"/>
          </w:tcPr>
          <w:p w14:paraId="06D62E07" w14:textId="78F27872" w:rsidR="00446C1C" w:rsidRPr="00446C1C" w:rsidRDefault="00446C1C" w:rsidP="00446C1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Zestaw narzędzi zawierający: młotek, wkrętak uniwersalny, szczypce, klucz do podnoszenia kabiny</w:t>
            </w:r>
          </w:p>
        </w:tc>
        <w:tc>
          <w:tcPr>
            <w:tcW w:w="2977" w:type="dxa"/>
            <w:vAlign w:val="center"/>
          </w:tcPr>
          <w:p w14:paraId="61B07FC2" w14:textId="77777777" w:rsidR="00446C1C" w:rsidRPr="00344BC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B221EAD" w14:textId="77777777" w:rsidR="00446C1C" w:rsidRPr="00C50BD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46C1C" w:rsidRPr="00276328" w14:paraId="0C479BFB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5E996F7" w14:textId="0DD3CD5D" w:rsidR="00446C1C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930" w:type="dxa"/>
            <w:vAlign w:val="center"/>
          </w:tcPr>
          <w:p w14:paraId="2D5169CF" w14:textId="6A9A79EF" w:rsidR="00446C1C" w:rsidRPr="00446C1C" w:rsidRDefault="00446C1C" w:rsidP="00446C1C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>Podnośnik hydrauliczny min. 12t</w:t>
            </w:r>
          </w:p>
        </w:tc>
        <w:tc>
          <w:tcPr>
            <w:tcW w:w="2977" w:type="dxa"/>
            <w:vAlign w:val="center"/>
          </w:tcPr>
          <w:p w14:paraId="2754E924" w14:textId="77777777" w:rsidR="00446C1C" w:rsidRPr="00344BC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F80D3BB" w14:textId="77777777" w:rsidR="00446C1C" w:rsidRPr="00C50BD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46C1C" w:rsidRPr="00276328" w14:paraId="6EC7897D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96EC792" w14:textId="15923CE4" w:rsidR="00446C1C" w:rsidRDefault="00446C1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930" w:type="dxa"/>
            <w:vAlign w:val="center"/>
          </w:tcPr>
          <w:p w14:paraId="69EB031A" w14:textId="2F58B3B2" w:rsidR="00446C1C" w:rsidRPr="00446C1C" w:rsidRDefault="00446C1C" w:rsidP="00446C1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C1C">
              <w:rPr>
                <w:rFonts w:ascii="Arial" w:hAnsi="Arial" w:cs="Arial"/>
                <w:sz w:val="20"/>
                <w:szCs w:val="20"/>
              </w:rPr>
              <w:t xml:space="preserve">Instalacja umożliwiająca zainstalowanie urządzeń do monitoringu pojazdu oraz odbioru odpadów kompatybilna z systemem używanym przez Zamawiającego </w:t>
            </w:r>
          </w:p>
        </w:tc>
        <w:tc>
          <w:tcPr>
            <w:tcW w:w="2977" w:type="dxa"/>
            <w:vAlign w:val="center"/>
          </w:tcPr>
          <w:p w14:paraId="77E2FF31" w14:textId="77777777" w:rsidR="00446C1C" w:rsidRPr="00344BC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A64F994" w14:textId="77777777" w:rsidR="00446C1C" w:rsidRPr="00C50BD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46C1C" w:rsidRPr="00276328" w14:paraId="489461D8" w14:textId="77777777" w:rsidTr="00E11B8F">
        <w:trPr>
          <w:trHeight w:val="276"/>
          <w:jc w:val="center"/>
        </w:trPr>
        <w:tc>
          <w:tcPr>
            <w:tcW w:w="14953" w:type="dxa"/>
            <w:gridSpan w:val="4"/>
            <w:shd w:val="clear" w:color="auto" w:fill="D9D9D9" w:themeFill="background1" w:themeFillShade="D9"/>
            <w:vAlign w:val="center"/>
          </w:tcPr>
          <w:p w14:paraId="177D9A47" w14:textId="28894B6C" w:rsidR="00446C1C" w:rsidRPr="00C50BD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Zabudowa</w:t>
            </w:r>
          </w:p>
        </w:tc>
      </w:tr>
      <w:tr w:rsidR="00446C1C" w:rsidRPr="00276328" w14:paraId="69FDAEC6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7A49915" w14:textId="3783EBE7" w:rsidR="00446C1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930" w:type="dxa"/>
            <w:vAlign w:val="center"/>
          </w:tcPr>
          <w:p w14:paraId="0091C2DA" w14:textId="5B462E41" w:rsidR="00446C1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Zabudowa skrzyniowa z urządzeniem załadowczym tylnym, przeznaczona do zbierania stałych odpadów komunalnych, surowców wtórnych i odpadów wielkogabarytowych</w:t>
            </w:r>
          </w:p>
        </w:tc>
        <w:tc>
          <w:tcPr>
            <w:tcW w:w="2977" w:type="dxa"/>
            <w:vAlign w:val="center"/>
          </w:tcPr>
          <w:p w14:paraId="72ECE15C" w14:textId="77777777" w:rsidR="00446C1C" w:rsidRPr="00344BC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48E8129" w14:textId="77777777" w:rsidR="00446C1C" w:rsidRPr="00C50BD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46C1C" w:rsidRPr="00276328" w14:paraId="3F17D999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50D9A243" w14:textId="5AFDD422" w:rsidR="00446C1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930" w:type="dxa"/>
            <w:vAlign w:val="center"/>
          </w:tcPr>
          <w:p w14:paraId="4832C0CD" w14:textId="17B7B9E0" w:rsidR="00446C1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Zabudowa fabrycznie nowa</w:t>
            </w:r>
          </w:p>
        </w:tc>
        <w:tc>
          <w:tcPr>
            <w:tcW w:w="2977" w:type="dxa"/>
            <w:vAlign w:val="center"/>
          </w:tcPr>
          <w:p w14:paraId="5E1B57DB" w14:textId="77777777" w:rsidR="00446C1C" w:rsidRPr="00344BC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A064F2A" w14:textId="77777777" w:rsidR="00446C1C" w:rsidRPr="00C50BDD" w:rsidRDefault="00446C1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6BBA1B7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B74B116" w14:textId="56C006AC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930" w:type="dxa"/>
            <w:vAlign w:val="center"/>
          </w:tcPr>
          <w:p w14:paraId="76BA8483" w14:textId="2BE8A968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Skrzynia ładunkowa o kształcie owalnych</w:t>
            </w:r>
          </w:p>
        </w:tc>
        <w:tc>
          <w:tcPr>
            <w:tcW w:w="2977" w:type="dxa"/>
            <w:vAlign w:val="center"/>
          </w:tcPr>
          <w:p w14:paraId="6C7A889A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3D77541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54CF37B3" w14:textId="77777777" w:rsidTr="00A36C93">
        <w:trPr>
          <w:trHeight w:val="479"/>
          <w:jc w:val="center"/>
        </w:trPr>
        <w:tc>
          <w:tcPr>
            <w:tcW w:w="618" w:type="dxa"/>
            <w:vAlign w:val="center"/>
          </w:tcPr>
          <w:p w14:paraId="2C04DD23" w14:textId="1FCCEB06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930" w:type="dxa"/>
            <w:vAlign w:val="center"/>
          </w:tcPr>
          <w:p w14:paraId="51A4405C" w14:textId="455D6B42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Boki skrzyni ładunkowej wykonane z blach o min. grubości 4mm, wykonane z jednolitych arkuszy</w:t>
            </w:r>
          </w:p>
        </w:tc>
        <w:tc>
          <w:tcPr>
            <w:tcW w:w="2977" w:type="dxa"/>
            <w:vAlign w:val="center"/>
          </w:tcPr>
          <w:p w14:paraId="2545FB0D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8BCF9FE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5F36EC9A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BCE95E1" w14:textId="1361064C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930" w:type="dxa"/>
            <w:vAlign w:val="center"/>
          </w:tcPr>
          <w:p w14:paraId="6F58C47C" w14:textId="75E74C0C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Dno skrzyni ładunkowej owalne lub w kształcie kila, wykonane z blachy trudnościeralnej o grubości min 4mm</w:t>
            </w:r>
          </w:p>
        </w:tc>
        <w:tc>
          <w:tcPr>
            <w:tcW w:w="2977" w:type="dxa"/>
            <w:vAlign w:val="center"/>
          </w:tcPr>
          <w:p w14:paraId="3B76AAAE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27EA2C3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1095692A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CE29730" w14:textId="49B8D1B2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3BCEC515" w14:textId="55DF630A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Zintegrowany z dnem skrzyni ładunkowej zbiornik na odcieki o pojemności min 80l </w:t>
            </w:r>
          </w:p>
        </w:tc>
        <w:tc>
          <w:tcPr>
            <w:tcW w:w="2977" w:type="dxa"/>
            <w:vAlign w:val="center"/>
          </w:tcPr>
          <w:p w14:paraId="066B9CC3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969880E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01E5BA9E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C689662" w14:textId="57F318E1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930" w:type="dxa"/>
            <w:vAlign w:val="center"/>
          </w:tcPr>
          <w:p w14:paraId="735DEA84" w14:textId="08F2637D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Zabudowa połączona elastycznie z podwoziem, mocowana na dzielonej ramie pośredniej</w:t>
            </w:r>
          </w:p>
        </w:tc>
        <w:tc>
          <w:tcPr>
            <w:tcW w:w="2977" w:type="dxa"/>
            <w:vAlign w:val="center"/>
          </w:tcPr>
          <w:p w14:paraId="74FABDA4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24A27CD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3F8DEF7A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2828BDE" w14:textId="525180C4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453CADC0" w14:textId="0E26FE31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Pojemność skrzyni ładunkowej 21-22 m</w:t>
            </w:r>
            <w:r w:rsidRPr="0044379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977" w:type="dxa"/>
            <w:vAlign w:val="center"/>
          </w:tcPr>
          <w:p w14:paraId="43E27105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116B796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5633B121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2C0B7190" w14:textId="1BC5B6A6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4E1059CF" w14:textId="6049E6C5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Objętość kosza zasypowego odwłoka min 1,5m</w:t>
            </w:r>
            <w:r w:rsidRPr="0044379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977" w:type="dxa"/>
            <w:vAlign w:val="center"/>
          </w:tcPr>
          <w:p w14:paraId="64523263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063F826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25E1F9D1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E64ABEC" w14:textId="6A5C6CC3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8930" w:type="dxa"/>
            <w:vAlign w:val="center"/>
          </w:tcPr>
          <w:p w14:paraId="17242F2A" w14:textId="3C533CA2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Króciec odpływowy w wannie załadowczej z zaworem kulowym</w:t>
            </w:r>
          </w:p>
        </w:tc>
        <w:tc>
          <w:tcPr>
            <w:tcW w:w="2977" w:type="dxa"/>
            <w:vAlign w:val="center"/>
          </w:tcPr>
          <w:p w14:paraId="62321B19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7467ACE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5BD48C2E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C2C1536" w14:textId="0C48454A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930" w:type="dxa"/>
            <w:vAlign w:val="center"/>
          </w:tcPr>
          <w:p w14:paraId="4236C063" w14:textId="5FFB0748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Dno wanny załadowczej wykonane z blachy trudnościeralnej typu HARDOX 450 lub równoważnej, o grubości min 10mm</w:t>
            </w:r>
          </w:p>
        </w:tc>
        <w:tc>
          <w:tcPr>
            <w:tcW w:w="2977" w:type="dxa"/>
            <w:vAlign w:val="center"/>
          </w:tcPr>
          <w:p w14:paraId="497F74E6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9B47AB7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1951BF71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0A0EDA14" w14:textId="75B4E6BA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930" w:type="dxa"/>
            <w:vAlign w:val="center"/>
          </w:tcPr>
          <w:p w14:paraId="76D0EF3A" w14:textId="7DFFF8DC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Boki wanny załadowczej wykonane z blachy trudnościeralnej typu HARDOX 450 lub równoważnej, o grubości min 7mm</w:t>
            </w:r>
          </w:p>
        </w:tc>
        <w:tc>
          <w:tcPr>
            <w:tcW w:w="2977" w:type="dxa"/>
            <w:vAlign w:val="center"/>
          </w:tcPr>
          <w:p w14:paraId="48768C97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6FC54E6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4E99C7E6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9701BEC" w14:textId="1E1389BF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930" w:type="dxa"/>
            <w:vAlign w:val="center"/>
          </w:tcPr>
          <w:p w14:paraId="1CEC01EE" w14:textId="6B177568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Siłowniki zgarniaka prasy zamontowane tłoczyskiem do góry</w:t>
            </w:r>
          </w:p>
        </w:tc>
        <w:tc>
          <w:tcPr>
            <w:tcW w:w="2977" w:type="dxa"/>
            <w:vAlign w:val="center"/>
          </w:tcPr>
          <w:p w14:paraId="2512CF18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D9F9812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43125A6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3A24768" w14:textId="5E4DCEA2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930" w:type="dxa"/>
            <w:vAlign w:val="center"/>
          </w:tcPr>
          <w:p w14:paraId="339A4CFB" w14:textId="719B3A46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Mechanizm zgniatania liniowo – płytowy (szufladowy)</w:t>
            </w:r>
          </w:p>
        </w:tc>
        <w:tc>
          <w:tcPr>
            <w:tcW w:w="2977" w:type="dxa"/>
            <w:vAlign w:val="center"/>
          </w:tcPr>
          <w:p w14:paraId="4187F7C0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8384DEE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2A20DD1A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6AEB6F6" w14:textId="2B3CD732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930" w:type="dxa"/>
            <w:vAlign w:val="center"/>
          </w:tcPr>
          <w:p w14:paraId="27ADECA9" w14:textId="37772A36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Możliwość wysunięcia płyty zgniatającej poza obrys skrzyni ładunkowej</w:t>
            </w:r>
          </w:p>
        </w:tc>
        <w:tc>
          <w:tcPr>
            <w:tcW w:w="2977" w:type="dxa"/>
            <w:vAlign w:val="center"/>
          </w:tcPr>
          <w:p w14:paraId="565CDB72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35B8C44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66218A6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244897A" w14:textId="39ADE551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930" w:type="dxa"/>
            <w:vAlign w:val="center"/>
          </w:tcPr>
          <w:p w14:paraId="7A5AE85B" w14:textId="6264289E" w:rsidR="00C806AC" w:rsidRPr="00443793" w:rsidRDefault="00C806AC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W pełni szczelne połączenie odwłoka z skrzynią ładunkową</w:t>
            </w:r>
          </w:p>
        </w:tc>
        <w:tc>
          <w:tcPr>
            <w:tcW w:w="2977" w:type="dxa"/>
            <w:vAlign w:val="center"/>
          </w:tcPr>
          <w:p w14:paraId="0C90DF80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2CDAEF78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73504A8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47C7A3A" w14:textId="2E16869A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930" w:type="dxa"/>
            <w:vAlign w:val="center"/>
          </w:tcPr>
          <w:p w14:paraId="1669F6EA" w14:textId="534D9544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Możliwość dokończenia cyklu prasowania w trakcie jazdy pojazdu</w:t>
            </w:r>
          </w:p>
        </w:tc>
        <w:tc>
          <w:tcPr>
            <w:tcW w:w="2977" w:type="dxa"/>
            <w:vAlign w:val="center"/>
          </w:tcPr>
          <w:p w14:paraId="7A321B70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F538CDF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59B3C3EE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CDCEE60" w14:textId="15E3CCA0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930" w:type="dxa"/>
            <w:vAlign w:val="center"/>
          </w:tcPr>
          <w:p w14:paraId="72B1CDAF" w14:textId="670559A9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Nadwozie bez układu pneumatycznego</w:t>
            </w:r>
          </w:p>
        </w:tc>
        <w:tc>
          <w:tcPr>
            <w:tcW w:w="2977" w:type="dxa"/>
            <w:vAlign w:val="center"/>
          </w:tcPr>
          <w:p w14:paraId="2A2CB9AC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0DBC225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3D3D712E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51FD25CF" w14:textId="7ECEFA3F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930" w:type="dxa"/>
            <w:vAlign w:val="center"/>
          </w:tcPr>
          <w:p w14:paraId="77A05DE6" w14:textId="053540D8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Sterowanie mechanizmem załadowczym prasy w cyklu automatycznym, ciągłym oraz pojedynczym</w:t>
            </w:r>
          </w:p>
        </w:tc>
        <w:tc>
          <w:tcPr>
            <w:tcW w:w="2977" w:type="dxa"/>
            <w:vAlign w:val="center"/>
          </w:tcPr>
          <w:p w14:paraId="5E3F2961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8234C93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286FB369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0D165B78" w14:textId="2AFDA785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930" w:type="dxa"/>
            <w:vAlign w:val="center"/>
          </w:tcPr>
          <w:p w14:paraId="2DBFCA6F" w14:textId="1F5118E8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Sterowanie płytą wypychającą (wysuwanie i wsuwanie) ze stanowiska na zewnątrz pojazdu i z kabiny kierowcy</w:t>
            </w:r>
          </w:p>
        </w:tc>
        <w:tc>
          <w:tcPr>
            <w:tcW w:w="2977" w:type="dxa"/>
            <w:vAlign w:val="center"/>
          </w:tcPr>
          <w:p w14:paraId="31C5D4E0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D8452F8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3BA2F9C9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2285A20" w14:textId="6F24D979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930" w:type="dxa"/>
            <w:vAlign w:val="center"/>
          </w:tcPr>
          <w:p w14:paraId="111671B1" w14:textId="670754E7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Układ uwalniania zakleszczonych przedmiotów</w:t>
            </w:r>
          </w:p>
        </w:tc>
        <w:tc>
          <w:tcPr>
            <w:tcW w:w="2977" w:type="dxa"/>
            <w:vAlign w:val="center"/>
          </w:tcPr>
          <w:p w14:paraId="251454B7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802B9EA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0CABB848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09B7251" w14:textId="706FB5A5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930" w:type="dxa"/>
            <w:vAlign w:val="center"/>
          </w:tcPr>
          <w:p w14:paraId="467D762D" w14:textId="339B4734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Minimum dwa wyłączniki bezpieczeństwa (stop awaryjny) umieszczone po obu stronach zabudowy, jeden wyłącznik bezpieczeństwa w kabinie kierowcy</w:t>
            </w:r>
          </w:p>
        </w:tc>
        <w:tc>
          <w:tcPr>
            <w:tcW w:w="2977" w:type="dxa"/>
            <w:vAlign w:val="center"/>
          </w:tcPr>
          <w:p w14:paraId="562B73A3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C002581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74BBE2BD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24E4B809" w14:textId="5C7F8EC6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930" w:type="dxa"/>
            <w:vAlign w:val="center"/>
          </w:tcPr>
          <w:p w14:paraId="7574F35A" w14:textId="06A99A90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Automatyczne sterowanie obrotami silnika w zależności od obciążenia układu hydraulicznego</w:t>
            </w:r>
          </w:p>
        </w:tc>
        <w:tc>
          <w:tcPr>
            <w:tcW w:w="2977" w:type="dxa"/>
            <w:vAlign w:val="center"/>
          </w:tcPr>
          <w:p w14:paraId="22A8CBD8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0A0D298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42BBBE64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221AE38E" w14:textId="0AFCB0CF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7C9892CD" w14:textId="684A54F1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Minimalny stopień zagęszczania odpadów 1:5</w:t>
            </w:r>
          </w:p>
        </w:tc>
        <w:tc>
          <w:tcPr>
            <w:tcW w:w="2977" w:type="dxa"/>
            <w:vAlign w:val="center"/>
          </w:tcPr>
          <w:p w14:paraId="0444C8F9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DDEADBB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27E619CB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AC8918E" w14:textId="369C8CD1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930" w:type="dxa"/>
            <w:vAlign w:val="center"/>
          </w:tcPr>
          <w:p w14:paraId="1B84AA3D" w14:textId="3BF95BFA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Terminal, zintegrowany z monitorem kamery cofania, zamontowany w kabinie kierowcy do obsługi nadwozia umożliwiający min wybór rodzaju zbieranych odpadów (szkło, bio, makulatura, odpady zmieszane, plastik), otwieranie i opróżnianie nadwozia, informację o zajętości stopni ładowaczy, aktualną temperaturę oleju oraz jego ciśnienie, autodiagnozę systemu elektrycznego nadwozia</w:t>
            </w:r>
          </w:p>
        </w:tc>
        <w:tc>
          <w:tcPr>
            <w:tcW w:w="2977" w:type="dxa"/>
            <w:vAlign w:val="center"/>
          </w:tcPr>
          <w:p w14:paraId="4B839BBC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2FA5045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61DED5CB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A5BFEA0" w14:textId="7095DF1B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930" w:type="dxa"/>
            <w:vAlign w:val="center"/>
          </w:tcPr>
          <w:p w14:paraId="46440E46" w14:textId="3CE1C2C2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 xml:space="preserve">Uniwersalny, wrzutnik dla pojemników na odpady o pojemnościach od 80 do 1.100 litrów zgodnych </w:t>
            </w:r>
            <w:r w:rsidRPr="00443793">
              <w:rPr>
                <w:rFonts w:ascii="Arial" w:hAnsi="Arial" w:cs="Arial"/>
                <w:sz w:val="20"/>
                <w:szCs w:val="20"/>
              </w:rPr>
              <w:lastRenderedPageBreak/>
              <w:t>z PN/EN 840 lub równoważną</w:t>
            </w:r>
          </w:p>
        </w:tc>
        <w:tc>
          <w:tcPr>
            <w:tcW w:w="2977" w:type="dxa"/>
            <w:vAlign w:val="center"/>
          </w:tcPr>
          <w:p w14:paraId="3BE47E94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7D8C3DD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1BFADDE4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2C0A784E" w14:textId="6275AD5B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930" w:type="dxa"/>
            <w:vAlign w:val="center"/>
          </w:tcPr>
          <w:p w14:paraId="28B61032" w14:textId="19A07CD5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Wrzutnik wyposażony w hydraulikę proporcjonalną</w:t>
            </w:r>
          </w:p>
        </w:tc>
        <w:tc>
          <w:tcPr>
            <w:tcW w:w="2977" w:type="dxa"/>
            <w:vAlign w:val="center"/>
          </w:tcPr>
          <w:p w14:paraId="6B98090E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2A05572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41B0F205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ED22A6F" w14:textId="29A98CCC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930" w:type="dxa"/>
            <w:vAlign w:val="center"/>
          </w:tcPr>
          <w:p w14:paraId="5FB2E5F3" w14:textId="287B34AC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Wrzutnik zgodny z EN1501-1 lub równoważną oraz EN1501-5 lub równoważną</w:t>
            </w:r>
          </w:p>
        </w:tc>
        <w:tc>
          <w:tcPr>
            <w:tcW w:w="2977" w:type="dxa"/>
            <w:vAlign w:val="center"/>
          </w:tcPr>
          <w:p w14:paraId="6D2C7E68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EFA4188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722D16FA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501E5325" w14:textId="421D6968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8930" w:type="dxa"/>
            <w:vAlign w:val="center"/>
          </w:tcPr>
          <w:p w14:paraId="36688B88" w14:textId="79616561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Sterowanie urządzeniem zasypowym umieszczone po obu stronach odwłoka</w:t>
            </w:r>
          </w:p>
        </w:tc>
        <w:tc>
          <w:tcPr>
            <w:tcW w:w="2977" w:type="dxa"/>
            <w:vAlign w:val="center"/>
          </w:tcPr>
          <w:p w14:paraId="63BDB91F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073B681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3E65AADA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4C35327" w14:textId="1B17B903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30a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3459FD46" w14:textId="5EC9A8E6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Maksymalny czas opróżniania pojemników: Dla pojemników 2 – kołowych max 8 sek.</w:t>
            </w:r>
          </w:p>
        </w:tc>
        <w:tc>
          <w:tcPr>
            <w:tcW w:w="2977" w:type="dxa"/>
            <w:vAlign w:val="center"/>
          </w:tcPr>
          <w:p w14:paraId="7B5634CD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5349C87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271CDF4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160A7BD" w14:textId="5D687F34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30b</w:t>
            </w:r>
            <w:r w:rsidR="00A36C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640FD0E7" w14:textId="5252A7C9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Maksymalny czas opróżniania pojemników: Dla pojemników 4 – kołowych max 12 sek.</w:t>
            </w:r>
          </w:p>
        </w:tc>
        <w:tc>
          <w:tcPr>
            <w:tcW w:w="2977" w:type="dxa"/>
            <w:vAlign w:val="center"/>
          </w:tcPr>
          <w:p w14:paraId="4DCE268D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8A9D9FE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70F59153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5664DB7" w14:textId="5CF888E3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930" w:type="dxa"/>
            <w:vAlign w:val="center"/>
          </w:tcPr>
          <w:p w14:paraId="00C04458" w14:textId="38049583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Wrzutnik wyposażony w ramiona boczne do opróżniania pojemników 1.100</w:t>
            </w:r>
          </w:p>
        </w:tc>
        <w:tc>
          <w:tcPr>
            <w:tcW w:w="2977" w:type="dxa"/>
            <w:vAlign w:val="center"/>
          </w:tcPr>
          <w:p w14:paraId="6B0A95CB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02184EF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5681FAF3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BB62B0A" w14:textId="66023476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930" w:type="dxa"/>
            <w:vAlign w:val="center"/>
          </w:tcPr>
          <w:p w14:paraId="169E0B5B" w14:textId="39BD8E30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Automatyczne unoszenie wrzutnika uniesienie wrzutnika do pozycji transportowej po włączeniu biegu wstecznego</w:t>
            </w:r>
          </w:p>
        </w:tc>
        <w:tc>
          <w:tcPr>
            <w:tcW w:w="2977" w:type="dxa"/>
            <w:vAlign w:val="center"/>
          </w:tcPr>
          <w:p w14:paraId="48266B1D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04E81533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3C0516F1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771A7BB" w14:textId="20CCE961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930" w:type="dxa"/>
            <w:vAlign w:val="center"/>
          </w:tcPr>
          <w:p w14:paraId="1E3C8CCC" w14:textId="3029415E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Kurtyny antykurzowe zamontowane na wrzutniku </w:t>
            </w:r>
          </w:p>
        </w:tc>
        <w:tc>
          <w:tcPr>
            <w:tcW w:w="2977" w:type="dxa"/>
            <w:vAlign w:val="center"/>
          </w:tcPr>
          <w:p w14:paraId="13F23C1D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EF8DB62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408D6258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51D7577D" w14:textId="5FD43007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930" w:type="dxa"/>
            <w:vAlign w:val="center"/>
          </w:tcPr>
          <w:p w14:paraId="4D443831" w14:textId="27B043E4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Wrzutnik z składaną klapą umożliwiającą obniżenie krawędzi załadowczej do poziomu 1.100 – 1.200 mm od podłoża</w:t>
            </w:r>
          </w:p>
        </w:tc>
        <w:tc>
          <w:tcPr>
            <w:tcW w:w="2977" w:type="dxa"/>
            <w:vAlign w:val="center"/>
          </w:tcPr>
          <w:p w14:paraId="4D2C8B36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40E58789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1F22D2B3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2B5D231E" w14:textId="38A58D9D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930" w:type="dxa"/>
            <w:vAlign w:val="center"/>
          </w:tcPr>
          <w:p w14:paraId="2F18F836" w14:textId="59B8F588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Wrzutnik zgodny z normą PN-EN 1501-5:2021-08 lub równoważną, demontowalny, wymienny w całości jako kompletne urządzenie z odwłoka skrzyni ładunkowej. Zamawiający nie dopuszcza urządzenia załadowczego zintegrowanego z odwłokiem skrzyni ładunkowej lub którego demontaż jest możliwy jedynie poprzez jego rozmontowanie na pojedyncze elementy/podzespoły bazowe</w:t>
            </w:r>
          </w:p>
        </w:tc>
        <w:tc>
          <w:tcPr>
            <w:tcW w:w="2977" w:type="dxa"/>
            <w:vAlign w:val="center"/>
          </w:tcPr>
          <w:p w14:paraId="6BF6FFF0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DC58F99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377FFF06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7ADF600B" w14:textId="4238C960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930" w:type="dxa"/>
            <w:vAlign w:val="center"/>
          </w:tcPr>
          <w:p w14:paraId="667471BE" w14:textId="1C715B1B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Wrzutnik przygotowany do montażu wagi dynamicznej oraz anten RFID</w:t>
            </w:r>
          </w:p>
        </w:tc>
        <w:tc>
          <w:tcPr>
            <w:tcW w:w="2977" w:type="dxa"/>
            <w:vAlign w:val="center"/>
          </w:tcPr>
          <w:p w14:paraId="1C3C67A8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4616582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39014E4A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E577D8A" w14:textId="632341CD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930" w:type="dxa"/>
            <w:vAlign w:val="center"/>
          </w:tcPr>
          <w:p w14:paraId="1D77E164" w14:textId="43C0E25D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Zabudowa gruntowana i lakierowana na kolor RA9010</w:t>
            </w:r>
          </w:p>
        </w:tc>
        <w:tc>
          <w:tcPr>
            <w:tcW w:w="2977" w:type="dxa"/>
            <w:vAlign w:val="center"/>
          </w:tcPr>
          <w:p w14:paraId="1B0E6D08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3798C1F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384DE76E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F542B5F" w14:textId="53A1E3EA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930" w:type="dxa"/>
            <w:vAlign w:val="center"/>
          </w:tcPr>
          <w:p w14:paraId="6B10AFCE" w14:textId="70197A2F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Oświetlenie drogowe zgodnie z obecnie obowiązującymi przepisami ruchu drogowego</w:t>
            </w:r>
          </w:p>
        </w:tc>
        <w:tc>
          <w:tcPr>
            <w:tcW w:w="2977" w:type="dxa"/>
            <w:vAlign w:val="center"/>
          </w:tcPr>
          <w:p w14:paraId="7A3558EF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BA1C6A0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3F61E4CF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3076F44" w14:textId="27B26916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930" w:type="dxa"/>
            <w:vAlign w:val="center"/>
          </w:tcPr>
          <w:p w14:paraId="1F4444F8" w14:textId="74061502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Światło alarmowe „kogut” z tyłu zabudowy</w:t>
            </w:r>
          </w:p>
        </w:tc>
        <w:tc>
          <w:tcPr>
            <w:tcW w:w="2977" w:type="dxa"/>
            <w:vAlign w:val="center"/>
          </w:tcPr>
          <w:p w14:paraId="19169997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30EF1E0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6D89AE22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386B9166" w14:textId="0713C80B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40a</w:t>
            </w:r>
          </w:p>
        </w:tc>
        <w:tc>
          <w:tcPr>
            <w:tcW w:w="8930" w:type="dxa"/>
            <w:vAlign w:val="center"/>
          </w:tcPr>
          <w:p w14:paraId="11B5B66C" w14:textId="521B151F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Dwa stopnie dla ładowaczy wraz z czujnikami, informującymi kierowcę o ich zajętości oraz w przypadku zajętości umożliwiające: Ograniczenie prędkości jazdy do 30 km/h do przodu</w:t>
            </w:r>
          </w:p>
        </w:tc>
        <w:tc>
          <w:tcPr>
            <w:tcW w:w="2977" w:type="dxa"/>
            <w:vAlign w:val="center"/>
          </w:tcPr>
          <w:p w14:paraId="032401D7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76735DA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20BF8145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18826EDF" w14:textId="6B31C9DD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40b</w:t>
            </w:r>
          </w:p>
        </w:tc>
        <w:tc>
          <w:tcPr>
            <w:tcW w:w="8930" w:type="dxa"/>
            <w:vAlign w:val="center"/>
          </w:tcPr>
          <w:p w14:paraId="5EE428DE" w14:textId="3D0F5803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 xml:space="preserve">Dwa stopnie dla ładowaczy wraz z czujnikami, informującymi kierowcę o ich zajętości oraz w </w:t>
            </w:r>
            <w:r w:rsidRPr="00443793">
              <w:rPr>
                <w:rFonts w:ascii="Arial" w:hAnsi="Arial" w:cs="Arial"/>
                <w:sz w:val="20"/>
                <w:szCs w:val="20"/>
              </w:rPr>
              <w:lastRenderedPageBreak/>
              <w:t>przypadku zajętości umożliwiające: Uniemożliwienie cofania pojazdem</w:t>
            </w:r>
          </w:p>
        </w:tc>
        <w:tc>
          <w:tcPr>
            <w:tcW w:w="2977" w:type="dxa"/>
            <w:vAlign w:val="center"/>
          </w:tcPr>
          <w:p w14:paraId="7200ADE7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1F1C6E48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15101976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689AF4D8" w14:textId="316976DB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8930" w:type="dxa"/>
            <w:vAlign w:val="center"/>
          </w:tcPr>
          <w:p w14:paraId="1BAFDF62" w14:textId="59AAE40A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Automatyczna autodiagnoza układu elektrycznego zabudowy przy każdorazowym uruchomieniu pojazdu</w:t>
            </w:r>
          </w:p>
        </w:tc>
        <w:tc>
          <w:tcPr>
            <w:tcW w:w="2977" w:type="dxa"/>
            <w:vAlign w:val="center"/>
          </w:tcPr>
          <w:p w14:paraId="45196F12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7BC6CF6A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5A7CB3FB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4F7F9F30" w14:textId="6FDF0F51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8930" w:type="dxa"/>
            <w:vAlign w:val="center"/>
          </w:tcPr>
          <w:p w14:paraId="6E0AD1A5" w14:textId="77FDAB8B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Nadwozie wyposażone w system telematyczny z dostępem online do parametrów pracy całego nadwozia (zabudowy)</w:t>
            </w:r>
          </w:p>
        </w:tc>
        <w:tc>
          <w:tcPr>
            <w:tcW w:w="2977" w:type="dxa"/>
            <w:vAlign w:val="center"/>
          </w:tcPr>
          <w:p w14:paraId="3019A5A5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2F48AC6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1BC36983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53FA8C22" w14:textId="60EB500C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8930" w:type="dxa"/>
            <w:vAlign w:val="center"/>
          </w:tcPr>
          <w:p w14:paraId="4DDED3A9" w14:textId="1A34D5E0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Wskaźnik napełnienia skrzyni ładunkowej z wizualną informacją na panelu obsługi nadwozia w kabinie kierowcy</w:t>
            </w:r>
          </w:p>
        </w:tc>
        <w:tc>
          <w:tcPr>
            <w:tcW w:w="2977" w:type="dxa"/>
            <w:vAlign w:val="center"/>
          </w:tcPr>
          <w:p w14:paraId="786AD607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35A1D05E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1D9D6C98" w14:textId="77777777" w:rsidTr="00A36C93">
        <w:trPr>
          <w:trHeight w:val="276"/>
          <w:jc w:val="center"/>
        </w:trPr>
        <w:tc>
          <w:tcPr>
            <w:tcW w:w="618" w:type="dxa"/>
            <w:vAlign w:val="center"/>
          </w:tcPr>
          <w:p w14:paraId="0676D64D" w14:textId="22494CC2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8930" w:type="dxa"/>
            <w:vAlign w:val="center"/>
          </w:tcPr>
          <w:p w14:paraId="1807E99E" w14:textId="3A2E385B" w:rsidR="00C806AC" w:rsidRPr="00443793" w:rsidRDefault="00A13539" w:rsidP="00443793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793">
              <w:rPr>
                <w:rFonts w:ascii="Arial" w:hAnsi="Arial" w:cs="Arial"/>
                <w:sz w:val="20"/>
                <w:szCs w:val="20"/>
              </w:rPr>
              <w:t>Zabudowa wykonana zgodnie z obecnie obowiązującymi normami w tym EN1501-1lub równoważną</w:t>
            </w:r>
          </w:p>
        </w:tc>
        <w:tc>
          <w:tcPr>
            <w:tcW w:w="2977" w:type="dxa"/>
            <w:vAlign w:val="center"/>
          </w:tcPr>
          <w:p w14:paraId="029A1B3C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D136F30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806AC" w:rsidRPr="00276328" w14:paraId="13E439C9" w14:textId="77777777" w:rsidTr="00A36C93">
        <w:trPr>
          <w:trHeight w:val="545"/>
          <w:jc w:val="center"/>
        </w:trPr>
        <w:tc>
          <w:tcPr>
            <w:tcW w:w="618" w:type="dxa"/>
            <w:vAlign w:val="center"/>
          </w:tcPr>
          <w:p w14:paraId="56C69C3A" w14:textId="7975F56A" w:rsidR="00C806AC" w:rsidRDefault="00C806A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8930" w:type="dxa"/>
            <w:vAlign w:val="center"/>
          </w:tcPr>
          <w:p w14:paraId="1C643257" w14:textId="39883A38" w:rsidR="00C806AC" w:rsidRPr="00443793" w:rsidRDefault="00A13539" w:rsidP="00443793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379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Zamontowany pod zabudową zbiornik na wodę wraz z podajnikiem na chemię do mycia rąk</w:t>
            </w:r>
          </w:p>
        </w:tc>
        <w:tc>
          <w:tcPr>
            <w:tcW w:w="2977" w:type="dxa"/>
            <w:vAlign w:val="center"/>
          </w:tcPr>
          <w:p w14:paraId="4AEC0234" w14:textId="77777777" w:rsidR="00C806AC" w:rsidRPr="00344BC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5B1D737C" w14:textId="77777777" w:rsidR="00C806AC" w:rsidRPr="00C50BDD" w:rsidRDefault="00C806AC" w:rsidP="00F6199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DB43FAD" w14:textId="77777777" w:rsidR="00050A04" w:rsidRDefault="00050A04" w:rsidP="00DD02FC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D1DDABA" w14:textId="77777777" w:rsidR="00A36C93" w:rsidRDefault="00A36C93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  <w:sectPr w:rsidR="00A36C93" w:rsidSect="00E11B8F">
          <w:pgSz w:w="16838" w:h="11906" w:orient="landscape"/>
          <w:pgMar w:top="1417" w:right="567" w:bottom="1416" w:left="567" w:header="708" w:footer="0" w:gutter="0"/>
          <w:cols w:space="708"/>
          <w:docGrid w:linePitch="360"/>
        </w:sectPr>
      </w:pPr>
    </w:p>
    <w:p w14:paraId="36FBBF31" w14:textId="77777777"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tbl>
      <w:tblPr>
        <w:tblW w:w="14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"/>
        <w:gridCol w:w="8930"/>
        <w:gridCol w:w="2977"/>
        <w:gridCol w:w="2428"/>
      </w:tblGrid>
      <w:tr w:rsidR="00DD5B11" w:rsidRPr="00276328" w14:paraId="14940BED" w14:textId="77777777" w:rsidTr="00FE05A9">
        <w:trPr>
          <w:trHeight w:val="238"/>
          <w:jc w:val="center"/>
        </w:trPr>
        <w:tc>
          <w:tcPr>
            <w:tcW w:w="14953" w:type="dxa"/>
            <w:gridSpan w:val="4"/>
            <w:shd w:val="clear" w:color="auto" w:fill="D9D9D9"/>
            <w:vAlign w:val="center"/>
          </w:tcPr>
          <w:p w14:paraId="2F4F69A1" w14:textId="296176FD" w:rsidR="00DD5B11" w:rsidRPr="00C50BDD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Tabela </w:t>
            </w:r>
            <w:r w:rsidR="00E00B7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- Serwis</w:t>
            </w:r>
          </w:p>
        </w:tc>
      </w:tr>
      <w:tr w:rsidR="00DD5B11" w:rsidRPr="00276328" w14:paraId="1120F501" w14:textId="77777777" w:rsidTr="00FE05A9">
        <w:trPr>
          <w:trHeight w:val="963"/>
          <w:jc w:val="center"/>
        </w:trPr>
        <w:tc>
          <w:tcPr>
            <w:tcW w:w="618" w:type="dxa"/>
            <w:shd w:val="clear" w:color="auto" w:fill="D9D9D9"/>
            <w:vAlign w:val="center"/>
          </w:tcPr>
          <w:p w14:paraId="0E9A2CB0" w14:textId="77777777" w:rsidR="00DD5B11" w:rsidRPr="00C50BDD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8930" w:type="dxa"/>
            <w:shd w:val="clear" w:color="auto" w:fill="D9D9D9"/>
            <w:vAlign w:val="center"/>
          </w:tcPr>
          <w:p w14:paraId="4BB10825" w14:textId="65219D4A" w:rsidR="00DD5B11" w:rsidRPr="00DD02FC" w:rsidRDefault="0079409E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Nazwa i adres </w:t>
            </w:r>
            <w:r w:rsidRPr="007940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podmiotu świadczącego obsługę serwisową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619253B9" w14:textId="77777777" w:rsidR="00DD5B11" w:rsidRPr="00C50BDD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Oferta Wykonawcy</w:t>
            </w:r>
          </w:p>
        </w:tc>
        <w:tc>
          <w:tcPr>
            <w:tcW w:w="2428" w:type="dxa"/>
            <w:shd w:val="clear" w:color="auto" w:fill="D9D9D9"/>
            <w:vAlign w:val="center"/>
          </w:tcPr>
          <w:p w14:paraId="45A2C9B5" w14:textId="77777777" w:rsidR="00DD5B11" w:rsidRPr="00C50BDD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Informacje dodatkowe/uwagi</w:t>
            </w:r>
          </w:p>
        </w:tc>
      </w:tr>
      <w:tr w:rsidR="00DD5B11" w:rsidRPr="00276328" w14:paraId="640DD3B2" w14:textId="77777777" w:rsidTr="00FE05A9">
        <w:trPr>
          <w:trHeight w:val="200"/>
          <w:jc w:val="center"/>
        </w:trPr>
        <w:tc>
          <w:tcPr>
            <w:tcW w:w="618" w:type="dxa"/>
            <w:shd w:val="clear" w:color="auto" w:fill="D9D9D9"/>
            <w:vAlign w:val="center"/>
          </w:tcPr>
          <w:p w14:paraId="3863EF72" w14:textId="77777777" w:rsidR="00DD5B11" w:rsidRPr="00E11B8F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11B8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930" w:type="dxa"/>
            <w:shd w:val="clear" w:color="auto" w:fill="D9D9D9"/>
            <w:vAlign w:val="center"/>
          </w:tcPr>
          <w:p w14:paraId="6CE5B836" w14:textId="77777777" w:rsidR="00DD5B11" w:rsidRPr="00E11B8F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11B8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3D8DA9D" w14:textId="77777777" w:rsidR="00DD5B11" w:rsidRPr="00E11B8F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11B8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28" w:type="dxa"/>
            <w:shd w:val="clear" w:color="auto" w:fill="D9D9D9"/>
            <w:vAlign w:val="center"/>
          </w:tcPr>
          <w:p w14:paraId="7147A18F" w14:textId="77777777" w:rsidR="00DD5B11" w:rsidRPr="00E11B8F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11B8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4</w:t>
            </w:r>
          </w:p>
        </w:tc>
      </w:tr>
      <w:tr w:rsidR="00DD5B11" w:rsidRPr="00276328" w14:paraId="7C646947" w14:textId="77777777" w:rsidTr="00FE05A9">
        <w:trPr>
          <w:trHeight w:val="417"/>
          <w:jc w:val="center"/>
        </w:trPr>
        <w:tc>
          <w:tcPr>
            <w:tcW w:w="618" w:type="dxa"/>
            <w:shd w:val="clear" w:color="auto" w:fill="FFFFFF" w:themeFill="background1"/>
            <w:vAlign w:val="center"/>
          </w:tcPr>
          <w:p w14:paraId="017F5179" w14:textId="77777777" w:rsidR="00DD5B11" w:rsidRPr="00443793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14:paraId="0C654176" w14:textId="0D0EB990" w:rsidR="00DD5B11" w:rsidRPr="00E11B8F" w:rsidRDefault="00DD5B11" w:rsidP="00FE05A9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podmiotu świadczącego obsługę serwisową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38D0FAE" w14:textId="77777777" w:rsidR="00DD5B11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shd w:val="clear" w:color="auto" w:fill="FFFFFF" w:themeFill="background1"/>
            <w:vAlign w:val="center"/>
          </w:tcPr>
          <w:p w14:paraId="759F53F2" w14:textId="77777777" w:rsidR="00DD5B11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DD5B11" w:rsidRPr="00276328" w14:paraId="50D553E7" w14:textId="77777777" w:rsidTr="00FE05A9">
        <w:trPr>
          <w:trHeight w:val="417"/>
          <w:jc w:val="center"/>
        </w:trPr>
        <w:tc>
          <w:tcPr>
            <w:tcW w:w="618" w:type="dxa"/>
            <w:shd w:val="clear" w:color="auto" w:fill="FFFFFF" w:themeFill="background1"/>
            <w:vAlign w:val="center"/>
          </w:tcPr>
          <w:p w14:paraId="3327C2DA" w14:textId="77777777" w:rsidR="00DD5B11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14:paraId="176AFAFE" w14:textId="23D74FEC" w:rsidR="00DD5B11" w:rsidRPr="00E11B8F" w:rsidRDefault="00DD5B11" w:rsidP="00FE05A9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podmiotu świadczącego obsługę serwisową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E2B94EC" w14:textId="77777777" w:rsidR="00DD5B11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shd w:val="clear" w:color="auto" w:fill="FFFFFF" w:themeFill="background1"/>
            <w:vAlign w:val="center"/>
          </w:tcPr>
          <w:p w14:paraId="68FD19D8" w14:textId="77777777" w:rsidR="00DD5B11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DD5B11" w:rsidRPr="00276328" w14:paraId="6A3416DC" w14:textId="77777777" w:rsidTr="00FE05A9">
        <w:trPr>
          <w:trHeight w:val="241"/>
          <w:jc w:val="center"/>
        </w:trPr>
        <w:tc>
          <w:tcPr>
            <w:tcW w:w="14953" w:type="dxa"/>
            <w:gridSpan w:val="4"/>
            <w:shd w:val="clear" w:color="auto" w:fill="D9D9D9"/>
            <w:vAlign w:val="center"/>
          </w:tcPr>
          <w:p w14:paraId="4CA4D2B4" w14:textId="1EDB6F14" w:rsidR="00DD5B11" w:rsidRDefault="00DD5B11" w:rsidP="00FE05A9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Parametry</w:t>
            </w:r>
          </w:p>
        </w:tc>
      </w:tr>
      <w:tr w:rsidR="00DD5B11" w:rsidRPr="00276328" w14:paraId="44382194" w14:textId="77777777" w:rsidTr="00FE05A9">
        <w:trPr>
          <w:trHeight w:val="383"/>
          <w:jc w:val="center"/>
        </w:trPr>
        <w:tc>
          <w:tcPr>
            <w:tcW w:w="618" w:type="dxa"/>
            <w:vAlign w:val="center"/>
          </w:tcPr>
          <w:p w14:paraId="6B5DDD19" w14:textId="5C15AF4D" w:rsidR="00DD5B11" w:rsidRPr="00C50BDD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7940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30" w:type="dxa"/>
            <w:vAlign w:val="center"/>
          </w:tcPr>
          <w:p w14:paraId="0AF7E67F" w14:textId="6C214197" w:rsidR="00DD5B11" w:rsidRPr="0079409E" w:rsidRDefault="0079409E" w:rsidP="0079409E">
            <w:pPr>
              <w:spacing w:after="160"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09E">
              <w:rPr>
                <w:rFonts w:ascii="Arial" w:hAnsi="Arial" w:cs="Arial"/>
                <w:sz w:val="20"/>
                <w:szCs w:val="20"/>
              </w:rPr>
              <w:t xml:space="preserve">Serwis pojazdu oddalony od </w:t>
            </w:r>
            <w:r>
              <w:rPr>
                <w:rFonts w:ascii="Arial" w:hAnsi="Arial" w:cs="Arial"/>
                <w:sz w:val="20"/>
                <w:szCs w:val="20"/>
              </w:rPr>
              <w:t>siedziby Zamawiającego</w:t>
            </w:r>
            <w:r w:rsidRPr="0079409E">
              <w:rPr>
                <w:rFonts w:ascii="Arial" w:hAnsi="Arial" w:cs="Arial"/>
                <w:sz w:val="20"/>
                <w:szCs w:val="20"/>
              </w:rPr>
              <w:t xml:space="preserve"> (mobilny lub stacjonarny) do 120 km</w:t>
            </w:r>
          </w:p>
        </w:tc>
        <w:tc>
          <w:tcPr>
            <w:tcW w:w="2977" w:type="dxa"/>
            <w:vAlign w:val="center"/>
          </w:tcPr>
          <w:p w14:paraId="63524484" w14:textId="77777777" w:rsidR="00DD5B11" w:rsidRPr="00344BCD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61B6680" w14:textId="77777777" w:rsidR="00DD5B11" w:rsidRPr="00C50BDD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D5B11" w:rsidRPr="00276328" w14:paraId="67BDBB83" w14:textId="77777777" w:rsidTr="00FE05A9">
        <w:trPr>
          <w:trHeight w:val="276"/>
          <w:jc w:val="center"/>
        </w:trPr>
        <w:tc>
          <w:tcPr>
            <w:tcW w:w="618" w:type="dxa"/>
            <w:vAlign w:val="center"/>
          </w:tcPr>
          <w:p w14:paraId="386D05E1" w14:textId="77777777" w:rsidR="00DD5B11" w:rsidRPr="00C50BDD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930" w:type="dxa"/>
            <w:vAlign w:val="center"/>
          </w:tcPr>
          <w:p w14:paraId="49875DC8" w14:textId="4F8FF8F8" w:rsidR="00DD5B11" w:rsidRPr="0079409E" w:rsidRDefault="0079409E" w:rsidP="0079409E">
            <w:pPr>
              <w:spacing w:after="160"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09E">
              <w:rPr>
                <w:rFonts w:ascii="Arial" w:hAnsi="Arial" w:cs="Arial"/>
                <w:sz w:val="20"/>
                <w:szCs w:val="20"/>
              </w:rPr>
              <w:t xml:space="preserve">Serwis Zabudowy Stacjonarny i mobilny dostępny </w:t>
            </w:r>
          </w:p>
        </w:tc>
        <w:tc>
          <w:tcPr>
            <w:tcW w:w="2977" w:type="dxa"/>
            <w:vAlign w:val="center"/>
          </w:tcPr>
          <w:p w14:paraId="6925A1B6" w14:textId="77777777" w:rsidR="00DD5B11" w:rsidRPr="00344BCD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3B9BE13" w14:textId="77777777" w:rsidR="00DD5B11" w:rsidRPr="00C50BDD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D5B11" w:rsidRPr="00276328" w14:paraId="5E240439" w14:textId="77777777" w:rsidTr="00FE05A9">
        <w:trPr>
          <w:trHeight w:val="276"/>
          <w:jc w:val="center"/>
        </w:trPr>
        <w:tc>
          <w:tcPr>
            <w:tcW w:w="618" w:type="dxa"/>
            <w:vAlign w:val="center"/>
          </w:tcPr>
          <w:p w14:paraId="74CF7DE8" w14:textId="77777777" w:rsidR="00DD5B11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930" w:type="dxa"/>
            <w:vAlign w:val="center"/>
          </w:tcPr>
          <w:p w14:paraId="571E2E02" w14:textId="5DAF5C6A" w:rsidR="00DD5B11" w:rsidRPr="0079409E" w:rsidRDefault="0079409E" w:rsidP="0079409E">
            <w:pPr>
              <w:spacing w:after="160"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09E">
              <w:rPr>
                <w:rFonts w:ascii="Arial" w:hAnsi="Arial" w:cs="Arial"/>
                <w:sz w:val="20"/>
                <w:szCs w:val="20"/>
              </w:rPr>
              <w:t xml:space="preserve">Reakcja na awarię do 48h </w:t>
            </w:r>
          </w:p>
        </w:tc>
        <w:tc>
          <w:tcPr>
            <w:tcW w:w="2977" w:type="dxa"/>
            <w:vAlign w:val="center"/>
          </w:tcPr>
          <w:p w14:paraId="3BD7DEF7" w14:textId="77777777" w:rsidR="00DD5B11" w:rsidRPr="00344BCD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28" w:type="dxa"/>
            <w:vAlign w:val="center"/>
          </w:tcPr>
          <w:p w14:paraId="63917435" w14:textId="77777777" w:rsidR="00DD5B11" w:rsidRPr="00C50BDD" w:rsidRDefault="00DD5B11" w:rsidP="00FE05A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7FF7A82" w14:textId="77777777" w:rsidR="00344BCD" w:rsidRDefault="00344BCD" w:rsidP="00FF35D4">
      <w:pPr>
        <w:rPr>
          <w:vertAlign w:val="superscript"/>
        </w:rPr>
      </w:pPr>
    </w:p>
    <w:p w14:paraId="2F0BB17B" w14:textId="77777777" w:rsidR="00344BCD" w:rsidRDefault="00344BCD" w:rsidP="00FF35D4">
      <w:pPr>
        <w:rPr>
          <w:vertAlign w:val="superscript"/>
        </w:rPr>
      </w:pPr>
    </w:p>
    <w:p w14:paraId="6EA496DE" w14:textId="6BBB24ED" w:rsidR="00050A04" w:rsidRDefault="00344BCD" w:rsidP="00E11B8F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 w:firstLine="3468"/>
        <w:jc w:val="right"/>
        <w:rPr>
          <w:rFonts w:ascii="Arial" w:hAnsi="Arial" w:cs="Arial"/>
          <w:sz w:val="20"/>
          <w:szCs w:val="20"/>
        </w:rPr>
      </w:pPr>
      <w:r w:rsidRPr="001F37E8">
        <w:rPr>
          <w:rFonts w:ascii="Arial" w:hAnsi="Arial" w:cs="Arial"/>
          <w:sz w:val="20"/>
          <w:szCs w:val="20"/>
        </w:rPr>
        <w:tab/>
      </w:r>
      <w:r w:rsidRPr="001F37E8">
        <w:rPr>
          <w:rFonts w:ascii="Arial" w:hAnsi="Arial" w:cs="Arial"/>
          <w:sz w:val="20"/>
          <w:szCs w:val="20"/>
        </w:rPr>
        <w:tab/>
      </w:r>
      <w:r w:rsidRPr="001F37E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9E19D1">
        <w:rPr>
          <w:rFonts w:ascii="Arial" w:hAnsi="Arial" w:cs="Arial"/>
          <w:sz w:val="20"/>
          <w:szCs w:val="20"/>
        </w:rPr>
        <w:tab/>
      </w:r>
      <w:r w:rsidR="00050A04" w:rsidRPr="001F37E8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14:paraId="768297CD" w14:textId="77777777" w:rsidR="009E19D1" w:rsidRPr="001F37E8" w:rsidRDefault="009E19D1" w:rsidP="00E11B8F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3B3CC506" w14:textId="2630B68E" w:rsidR="00050A04" w:rsidRPr="00B75275" w:rsidRDefault="00050A04" w:rsidP="00E11B8F">
      <w:pPr>
        <w:spacing w:after="0" w:line="240" w:lineRule="auto"/>
        <w:ind w:left="6537" w:hanging="4269"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B7527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                             </w:t>
      </w:r>
      <w:r w:rsidR="009E19D1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                             </w:t>
      </w:r>
      <w:r w:rsidR="00E11B8F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E11B8F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E11B8F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E11B8F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E11B8F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E11B8F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E11B8F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E11B8F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E11B8F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  <w:t xml:space="preserve">     </w:t>
      </w:r>
      <w:r w:rsidR="009E19D1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</w:t>
      </w:r>
      <w:r w:rsidRPr="00B7527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kwalifikowany podpis elektroniczny </w:t>
      </w:r>
    </w:p>
    <w:p w14:paraId="255F531E" w14:textId="77777777" w:rsidR="00AB75FC" w:rsidRPr="00AB75FC" w:rsidRDefault="00AB75FC" w:rsidP="00050A04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sectPr w:rsidR="00AB75FC" w:rsidRPr="00AB75FC" w:rsidSect="00E11B8F">
      <w:pgSz w:w="16838" w:h="11906" w:orient="landscape"/>
      <w:pgMar w:top="1417" w:right="567" w:bottom="1416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6F474" w14:textId="77777777" w:rsidR="00CF4BBA" w:rsidRDefault="00CF4BBA" w:rsidP="00D71B9E">
      <w:pPr>
        <w:spacing w:after="0" w:line="240" w:lineRule="auto"/>
      </w:pPr>
      <w:r>
        <w:separator/>
      </w:r>
    </w:p>
  </w:endnote>
  <w:endnote w:type="continuationSeparator" w:id="0">
    <w:p w14:paraId="09A857FE" w14:textId="77777777" w:rsidR="00CF4BBA" w:rsidRDefault="00CF4BBA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DF51" w14:textId="77777777" w:rsidR="00344BCD" w:rsidRPr="00EC6200" w:rsidRDefault="00344BCD" w:rsidP="00344BCD">
    <w:pPr>
      <w:pStyle w:val="Nagwek"/>
      <w:tabs>
        <w:tab w:val="right" w:pos="9360"/>
      </w:tabs>
      <w:ind w:right="-288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Wodociągi Rewal Sp. z o. o.</w:t>
    </w:r>
    <w:r w:rsidRPr="00EC6200">
      <w:rPr>
        <w:rFonts w:ascii="Arial" w:hAnsi="Arial" w:cs="Arial"/>
        <w:sz w:val="16"/>
        <w:szCs w:val="16"/>
      </w:rPr>
      <w:br/>
      <w:t xml:space="preserve">ul. </w:t>
    </w:r>
    <w:r>
      <w:rPr>
        <w:rFonts w:ascii="Arial" w:hAnsi="Arial" w:cs="Arial"/>
        <w:sz w:val="16"/>
        <w:szCs w:val="16"/>
      </w:rPr>
      <w:t>Poznańska 31, 72-346 Pobierowo, tel. (+48</w:t>
    </w:r>
    <w:r w:rsidRPr="00EC6200">
      <w:rPr>
        <w:rFonts w:ascii="Arial" w:hAnsi="Arial" w:cs="Arial"/>
        <w:sz w:val="16"/>
        <w:szCs w:val="16"/>
      </w:rPr>
      <w:t xml:space="preserve">) </w:t>
    </w:r>
    <w:r>
      <w:rPr>
        <w:rFonts w:ascii="Arial" w:hAnsi="Arial" w:cs="Arial"/>
        <w:sz w:val="16"/>
        <w:szCs w:val="16"/>
      </w:rPr>
      <w:t xml:space="preserve">661 204 204, e-mail: </w:t>
    </w:r>
    <w:hyperlink r:id="rId1" w:history="1">
      <w:r w:rsidRPr="00BF6786">
        <w:rPr>
          <w:rStyle w:val="Hipercze"/>
          <w:rFonts w:ascii="Arial" w:hAnsi="Arial" w:cs="Arial"/>
          <w:sz w:val="16"/>
          <w:szCs w:val="16"/>
        </w:rPr>
        <w:t>sekretariat@wodociagirewal.pl</w:t>
      </w:r>
    </w:hyperlink>
    <w:r>
      <w:rPr>
        <w:rFonts w:ascii="Arial" w:hAnsi="Arial" w:cs="Arial"/>
        <w:sz w:val="16"/>
        <w:szCs w:val="16"/>
      </w:rPr>
      <w:t xml:space="preserve"> </w:t>
    </w:r>
  </w:p>
  <w:p w14:paraId="1EB41CF7" w14:textId="77777777" w:rsidR="00344BCD" w:rsidRDefault="00344BCD" w:rsidP="00344BCD">
    <w:pPr>
      <w:pStyle w:val="Nagwek"/>
      <w:tabs>
        <w:tab w:val="right" w:pos="9360"/>
      </w:tabs>
      <w:ind w:right="-288"/>
      <w:rPr>
        <w:rStyle w:val="Hipercze"/>
        <w:rFonts w:ascii="Arial" w:hAnsi="Arial" w:cs="Arial"/>
        <w:sz w:val="16"/>
        <w:szCs w:val="16"/>
      </w:rPr>
    </w:pPr>
    <w:hyperlink r:id="rId2" w:history="1">
      <w:r w:rsidRPr="00EC6200">
        <w:rPr>
          <w:rStyle w:val="Hipercze"/>
          <w:rFonts w:ascii="Arial" w:hAnsi="Arial" w:cs="Arial"/>
          <w:sz w:val="16"/>
          <w:szCs w:val="16"/>
        </w:rPr>
        <w:t>www.w</w:t>
      </w:r>
      <w:r>
        <w:rPr>
          <w:rStyle w:val="Hipercze"/>
          <w:rFonts w:ascii="Arial" w:hAnsi="Arial" w:cs="Arial"/>
          <w:sz w:val="16"/>
          <w:szCs w:val="16"/>
        </w:rPr>
        <w:t>odociagirewal</w:t>
      </w:r>
      <w:r w:rsidRPr="00EC6200">
        <w:rPr>
          <w:rStyle w:val="Hipercze"/>
          <w:rFonts w:ascii="Arial" w:hAnsi="Arial" w:cs="Arial"/>
          <w:sz w:val="16"/>
          <w:szCs w:val="16"/>
        </w:rPr>
        <w:t>.pl</w:t>
      </w:r>
    </w:hyperlink>
  </w:p>
  <w:p w14:paraId="7EC7F0D7" w14:textId="77777777" w:rsidR="004D7221" w:rsidRDefault="004D7221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576F6263" w14:textId="77777777" w:rsidR="004D7221" w:rsidRDefault="004D7221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E488" w14:textId="77777777" w:rsidR="004D7221" w:rsidRDefault="004D7221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790359486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14:paraId="64181BC2" w14:textId="77777777" w:rsidR="004D7221" w:rsidRPr="00777609" w:rsidRDefault="004D7221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14:paraId="0BEDBFF7" w14:textId="77777777" w:rsidR="004D7221" w:rsidRPr="0033077C" w:rsidRDefault="004D7221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0D020F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0D020F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344BCD">
      <w:rPr>
        <w:rFonts w:ascii="Arial" w:hAnsi="Arial" w:cs="Arial"/>
        <w:b/>
        <w:bCs/>
        <w:noProof/>
        <w:sz w:val="14"/>
        <w:szCs w:val="14"/>
      </w:rPr>
      <w:t>1</w:t>
    </w:r>
    <w:r w:rsidR="000D020F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0D020F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0D020F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344BCD">
      <w:rPr>
        <w:rFonts w:ascii="Arial" w:hAnsi="Arial" w:cs="Arial"/>
        <w:b/>
        <w:bCs/>
        <w:noProof/>
        <w:sz w:val="14"/>
        <w:szCs w:val="14"/>
      </w:rPr>
      <w:t>2</w:t>
    </w:r>
    <w:r w:rsidR="000D020F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3AEA1C14" w14:textId="77777777" w:rsidR="004D7221" w:rsidRDefault="004D72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9C97E" w14:textId="77777777" w:rsidR="00CF4BBA" w:rsidRDefault="00CF4BBA" w:rsidP="00D71B9E">
      <w:pPr>
        <w:spacing w:after="0" w:line="240" w:lineRule="auto"/>
      </w:pPr>
      <w:r>
        <w:separator/>
      </w:r>
    </w:p>
  </w:footnote>
  <w:footnote w:type="continuationSeparator" w:id="0">
    <w:p w14:paraId="68448FE9" w14:textId="77777777" w:rsidR="00CF4BBA" w:rsidRDefault="00CF4BBA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0110" w14:textId="77777777" w:rsidR="004D7221" w:rsidRDefault="004D7221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7FEA7CF4" w14:textId="4794D495" w:rsidR="004D7221" w:rsidRPr="004B0473" w:rsidRDefault="004D7221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 xml:space="preserve">Numer postępowania: </w:t>
    </w:r>
    <w:r w:rsidR="00344BCD">
      <w:rPr>
        <w:rFonts w:ascii="Arial" w:eastAsia="Times New Roman" w:hAnsi="Arial" w:cs="Arial"/>
        <w:sz w:val="20"/>
        <w:szCs w:val="20"/>
        <w:lang w:eastAsia="pl-PL"/>
      </w:rPr>
      <w:t>ZP.0</w:t>
    </w:r>
    <w:r w:rsidR="00391949">
      <w:rPr>
        <w:rFonts w:ascii="Arial" w:eastAsia="Times New Roman" w:hAnsi="Arial" w:cs="Arial"/>
        <w:sz w:val="20"/>
        <w:szCs w:val="20"/>
        <w:lang w:eastAsia="pl-PL"/>
      </w:rPr>
      <w:t>1</w:t>
    </w:r>
    <w:r w:rsidR="00344BCD">
      <w:rPr>
        <w:rFonts w:ascii="Arial" w:eastAsia="Times New Roman" w:hAnsi="Arial" w:cs="Arial"/>
        <w:sz w:val="20"/>
        <w:szCs w:val="20"/>
        <w:lang w:eastAsia="pl-PL"/>
      </w:rPr>
      <w:t>.202</w:t>
    </w:r>
    <w:r w:rsidR="001F4D62">
      <w:rPr>
        <w:rFonts w:ascii="Arial" w:eastAsia="Times New Roman" w:hAnsi="Arial" w:cs="Arial"/>
        <w:sz w:val="20"/>
        <w:szCs w:val="20"/>
        <w:lang w:eastAsia="pl-PL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188B" w14:textId="77777777" w:rsidR="004D7221" w:rsidRDefault="004D7221" w:rsidP="00717CC7">
    <w:pPr>
      <w:jc w:val="center"/>
      <w:rPr>
        <w:rFonts w:ascii="Arial" w:eastAsia="Times New Roman" w:hAnsi="Arial" w:cs="Arial"/>
        <w:sz w:val="20"/>
        <w:szCs w:val="20"/>
        <w:lang w:eastAsia="pl-PL"/>
      </w:rPr>
    </w:pPr>
  </w:p>
  <w:p w14:paraId="3D683D20" w14:textId="77777777" w:rsidR="004D7221" w:rsidRPr="00184DE9" w:rsidRDefault="004D7221" w:rsidP="00574BA0">
    <w:pPr>
      <w:rPr>
        <w:rFonts w:ascii="Arial" w:eastAsia="Times New Roman" w:hAnsi="Arial" w:cs="Arial"/>
        <w:sz w:val="20"/>
        <w:szCs w:val="20"/>
        <w:lang w:eastAsia="pl-PL"/>
      </w:rPr>
    </w:pPr>
    <w:r w:rsidRPr="00184DE9">
      <w:rPr>
        <w:rFonts w:ascii="Arial" w:eastAsia="Times New Roman" w:hAnsi="Arial" w:cs="Arial"/>
        <w:sz w:val="20"/>
        <w:szCs w:val="20"/>
        <w:lang w:eastAsia="pl-PL"/>
      </w:rPr>
      <w:t xml:space="preserve">Numer postępowania: </w:t>
    </w:r>
    <w:r w:rsidR="00344BCD">
      <w:rPr>
        <w:rFonts w:ascii="Arial" w:eastAsia="Times New Roman" w:hAnsi="Arial" w:cs="Arial"/>
        <w:sz w:val="20"/>
        <w:szCs w:val="20"/>
        <w:lang w:eastAsia="pl-PL"/>
      </w:rPr>
      <w:t>ZP.02.2023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0D35162"/>
    <w:multiLevelType w:val="hybridMultilevel"/>
    <w:tmpl w:val="44EEB092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2356658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B3F7B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55DB6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C146DC"/>
    <w:multiLevelType w:val="hybridMultilevel"/>
    <w:tmpl w:val="51DE4C8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016148"/>
    <w:multiLevelType w:val="hybridMultilevel"/>
    <w:tmpl w:val="915C1F6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F60EC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381C8C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E639C7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671ED4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058437CA"/>
    <w:multiLevelType w:val="hybridMultilevel"/>
    <w:tmpl w:val="F3C8D5E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3C66EA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9C3AF0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EF06ED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2D4C13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8CB7CBF"/>
    <w:multiLevelType w:val="hybridMultilevel"/>
    <w:tmpl w:val="0DFE3D0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EA1F88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B253C04"/>
    <w:multiLevelType w:val="hybridMultilevel"/>
    <w:tmpl w:val="66BC9F3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0CE72AF2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D977D4E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987839"/>
    <w:multiLevelType w:val="hybridMultilevel"/>
    <w:tmpl w:val="FAFC54E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A25C2D"/>
    <w:multiLevelType w:val="hybridMultilevel"/>
    <w:tmpl w:val="44EEB092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10B651BC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11B7746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16871A0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1870ABA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27A0BDB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AB5A40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3671724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814ADE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01509F"/>
    <w:multiLevelType w:val="hybridMultilevel"/>
    <w:tmpl w:val="4914ECB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1244FC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8355C83"/>
    <w:multiLevelType w:val="hybridMultilevel"/>
    <w:tmpl w:val="BD9CADB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FE7596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99D6340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A653F7C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B6519DD"/>
    <w:multiLevelType w:val="hybridMultilevel"/>
    <w:tmpl w:val="B638255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BAE23E1"/>
    <w:multiLevelType w:val="hybridMultilevel"/>
    <w:tmpl w:val="5C9E81C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BC80EE2"/>
    <w:multiLevelType w:val="hybridMultilevel"/>
    <w:tmpl w:val="474A5DC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BE42463"/>
    <w:multiLevelType w:val="hybridMultilevel"/>
    <w:tmpl w:val="2820B87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C022F12"/>
    <w:multiLevelType w:val="hybridMultilevel"/>
    <w:tmpl w:val="ED186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CF403C1"/>
    <w:multiLevelType w:val="hybridMultilevel"/>
    <w:tmpl w:val="85244BE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8E1007"/>
    <w:multiLevelType w:val="hybridMultilevel"/>
    <w:tmpl w:val="0F9C1DC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D9A428C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E7C3E0B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EB35F73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F6526F4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F96030B"/>
    <w:multiLevelType w:val="hybridMultilevel"/>
    <w:tmpl w:val="B27CD38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121548"/>
    <w:multiLevelType w:val="hybridMultilevel"/>
    <w:tmpl w:val="9E14FA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D70CF7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1223FBB"/>
    <w:multiLevelType w:val="hybridMultilevel"/>
    <w:tmpl w:val="4CC4885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3901630"/>
    <w:multiLevelType w:val="hybridMultilevel"/>
    <w:tmpl w:val="BBE0202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D2602C"/>
    <w:multiLevelType w:val="hybridMultilevel"/>
    <w:tmpl w:val="583C65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4A049A7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B84F5A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4C6061B"/>
    <w:multiLevelType w:val="hybridMultilevel"/>
    <w:tmpl w:val="44EEB092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257364B2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5FA1F02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6943B8D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6BB7DF7"/>
    <w:multiLevelType w:val="hybridMultilevel"/>
    <w:tmpl w:val="80300ED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6D44A1F"/>
    <w:multiLevelType w:val="hybridMultilevel"/>
    <w:tmpl w:val="A80EAF9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2F3DB7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9BE07FC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9C93B67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9D6383C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ADE503F"/>
    <w:multiLevelType w:val="hybridMultilevel"/>
    <w:tmpl w:val="7C28964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B0777B9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BE654AD"/>
    <w:multiLevelType w:val="hybridMultilevel"/>
    <w:tmpl w:val="89FAC31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795928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CCA7B7C"/>
    <w:multiLevelType w:val="hybridMultilevel"/>
    <w:tmpl w:val="AADC3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C5445A16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D5E2B4D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F3943"/>
    <w:multiLevelType w:val="hybridMultilevel"/>
    <w:tmpl w:val="0B5E924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E2D3B93"/>
    <w:multiLevelType w:val="hybridMultilevel"/>
    <w:tmpl w:val="44EEB092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8" w15:restartNumberingAfterBreak="0">
    <w:nsid w:val="2EE424E3"/>
    <w:multiLevelType w:val="hybridMultilevel"/>
    <w:tmpl w:val="9ED0099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F6D2CD4"/>
    <w:multiLevelType w:val="hybridMultilevel"/>
    <w:tmpl w:val="1198499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2" w15:restartNumberingAfterBreak="0">
    <w:nsid w:val="304F0838"/>
    <w:multiLevelType w:val="hybridMultilevel"/>
    <w:tmpl w:val="0F8A782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05B5BF1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08634AD"/>
    <w:multiLevelType w:val="hybridMultilevel"/>
    <w:tmpl w:val="44EEB092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5" w15:restartNumberingAfterBreak="0">
    <w:nsid w:val="328F5F70"/>
    <w:multiLevelType w:val="hybridMultilevel"/>
    <w:tmpl w:val="14EA917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2EC3DEE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3477ABD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9E7D17"/>
    <w:multiLevelType w:val="hybridMultilevel"/>
    <w:tmpl w:val="65A04A0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A94A6E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5EE305A"/>
    <w:multiLevelType w:val="hybridMultilevel"/>
    <w:tmpl w:val="34B4615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76F625D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9000359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9BA5D44"/>
    <w:multiLevelType w:val="hybridMultilevel"/>
    <w:tmpl w:val="7AF8DA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9F113BC"/>
    <w:multiLevelType w:val="hybridMultilevel"/>
    <w:tmpl w:val="A374073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AC85393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4B48"/>
    <w:multiLevelType w:val="hybridMultilevel"/>
    <w:tmpl w:val="A1A23F9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B125A27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B8E6E1D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276D8F"/>
    <w:multiLevelType w:val="hybridMultilevel"/>
    <w:tmpl w:val="B6FC8E1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C4C6F8D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D8901A8"/>
    <w:multiLevelType w:val="hybridMultilevel"/>
    <w:tmpl w:val="44EEB092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3" w15:restartNumberingAfterBreak="0">
    <w:nsid w:val="3D9417C8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E3405D6"/>
    <w:multiLevelType w:val="hybridMultilevel"/>
    <w:tmpl w:val="28B2A26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EDB2188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EED4E02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F0C6E4A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9" w15:restartNumberingAfterBreak="0">
    <w:nsid w:val="436A6B4A"/>
    <w:multiLevelType w:val="hybridMultilevel"/>
    <w:tmpl w:val="6D98BA3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7C3DF7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C81C5C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42913E4"/>
    <w:multiLevelType w:val="hybridMultilevel"/>
    <w:tmpl w:val="7FE27F5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5064861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5713A33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4591169B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5A170AD"/>
    <w:multiLevelType w:val="hybridMultilevel"/>
    <w:tmpl w:val="F79A782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5E0541D"/>
    <w:multiLevelType w:val="hybridMultilevel"/>
    <w:tmpl w:val="5E42729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6074618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BF53D2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6C83154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6D06F87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71709C4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4" w15:restartNumberingAfterBreak="0">
    <w:nsid w:val="47F71FC6"/>
    <w:multiLevelType w:val="hybridMultilevel"/>
    <w:tmpl w:val="319EC2C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87A2935"/>
    <w:multiLevelType w:val="hybridMultilevel"/>
    <w:tmpl w:val="0BB09EB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7" w15:restartNumberingAfterBreak="0">
    <w:nsid w:val="4AB3784C"/>
    <w:multiLevelType w:val="hybridMultilevel"/>
    <w:tmpl w:val="ABD816D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CE82728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4D52130B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D6E3348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DDA767F"/>
    <w:multiLevelType w:val="hybridMultilevel"/>
    <w:tmpl w:val="5824C95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E9C6DB5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4F292B55"/>
    <w:multiLevelType w:val="hybridMultilevel"/>
    <w:tmpl w:val="32DC707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FA37383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FA701EF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500B73D0"/>
    <w:multiLevelType w:val="hybridMultilevel"/>
    <w:tmpl w:val="583C65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0744990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16C68E1"/>
    <w:multiLevelType w:val="hybridMultilevel"/>
    <w:tmpl w:val="44EEB092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9" w15:restartNumberingAfterBreak="0">
    <w:nsid w:val="52530AF7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1" w15:restartNumberingAfterBreak="0">
    <w:nsid w:val="548E04A2"/>
    <w:multiLevelType w:val="hybridMultilevel"/>
    <w:tmpl w:val="D70A24E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4A04FA8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4F0E20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5BC5CEC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620647D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58255174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9" w15:restartNumberingAfterBreak="0">
    <w:nsid w:val="591375AF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A5A6A7C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A6A651D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5ADE4043"/>
    <w:multiLevelType w:val="hybridMultilevel"/>
    <w:tmpl w:val="0910052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B1D2F9F"/>
    <w:multiLevelType w:val="hybridMultilevel"/>
    <w:tmpl w:val="65B8A2B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B674DB9"/>
    <w:multiLevelType w:val="hybridMultilevel"/>
    <w:tmpl w:val="D7E0531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D7E7DB6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5D9B3A78"/>
    <w:multiLevelType w:val="hybridMultilevel"/>
    <w:tmpl w:val="B854E0A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0CB0593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0D35036"/>
    <w:multiLevelType w:val="hybridMultilevel"/>
    <w:tmpl w:val="B58E77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15E14DB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2226D39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430453A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4EA2253"/>
    <w:multiLevelType w:val="hybridMultilevel"/>
    <w:tmpl w:val="03CABA1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4" w15:restartNumberingAfterBreak="0">
    <w:nsid w:val="65830CE7"/>
    <w:multiLevelType w:val="hybridMultilevel"/>
    <w:tmpl w:val="44EEB092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5" w15:restartNumberingAfterBreak="0">
    <w:nsid w:val="65DD139C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5E25368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66A362E"/>
    <w:multiLevelType w:val="hybridMultilevel"/>
    <w:tmpl w:val="81D663D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6C9028F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70150CD"/>
    <w:multiLevelType w:val="hybridMultilevel"/>
    <w:tmpl w:val="FAA672E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7B0060D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67CC54EA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67EF047A"/>
    <w:multiLevelType w:val="hybridMultilevel"/>
    <w:tmpl w:val="CE50601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A39654B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B770D7E"/>
    <w:multiLevelType w:val="hybridMultilevel"/>
    <w:tmpl w:val="89863EE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D2C0B88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53591C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866DA4"/>
    <w:multiLevelType w:val="hybridMultilevel"/>
    <w:tmpl w:val="E17CEE7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E1F72D6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E946487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EE06562"/>
    <w:multiLevelType w:val="hybridMultilevel"/>
    <w:tmpl w:val="5FA25E5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EF57FE0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0245BE2"/>
    <w:multiLevelType w:val="hybridMultilevel"/>
    <w:tmpl w:val="48881D7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21A173E"/>
    <w:multiLevelType w:val="hybridMultilevel"/>
    <w:tmpl w:val="C498835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2297170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235319F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725160CA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95055B"/>
    <w:multiLevelType w:val="hybridMultilevel"/>
    <w:tmpl w:val="23A26A7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3E02F66"/>
    <w:multiLevelType w:val="hybridMultilevel"/>
    <w:tmpl w:val="32C29F1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44D75F7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4FF3B44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75633013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75755040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75870389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5A17C2D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76F1545E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76FB576D"/>
    <w:multiLevelType w:val="hybridMultilevel"/>
    <w:tmpl w:val="7B0286E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7861936"/>
    <w:multiLevelType w:val="hybridMultilevel"/>
    <w:tmpl w:val="44EEB092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8" w15:restartNumberingAfterBreak="0">
    <w:nsid w:val="77FB1A83"/>
    <w:multiLevelType w:val="hybridMultilevel"/>
    <w:tmpl w:val="9FAE74C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8CB4812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78F94293"/>
    <w:multiLevelType w:val="hybridMultilevel"/>
    <w:tmpl w:val="9C3407E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954549A"/>
    <w:multiLevelType w:val="hybridMultilevel"/>
    <w:tmpl w:val="CFE666F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9DC4FBD"/>
    <w:multiLevelType w:val="hybridMultilevel"/>
    <w:tmpl w:val="B088E7A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A277A24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A666D9D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ABA762E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7B33366F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7C8602A9"/>
    <w:multiLevelType w:val="hybridMultilevel"/>
    <w:tmpl w:val="583C65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CA21EC5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D1D1E2C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7E334E0A"/>
    <w:multiLevelType w:val="hybridMultilevel"/>
    <w:tmpl w:val="17825D6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E5E227C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E65305F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E6546A7"/>
    <w:multiLevelType w:val="multilevel"/>
    <w:tmpl w:val="81F41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7E7B006F"/>
    <w:multiLevelType w:val="hybridMultilevel"/>
    <w:tmpl w:val="AADC3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EFE3723"/>
    <w:multiLevelType w:val="multilevel"/>
    <w:tmpl w:val="AD6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7F5E1FB0"/>
    <w:multiLevelType w:val="hybridMultilevel"/>
    <w:tmpl w:val="913C2F9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343342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320499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5921980">
    <w:abstractNumId w:val="10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6006131">
    <w:abstractNumId w:val="140"/>
  </w:num>
  <w:num w:numId="5" w16cid:durableId="1988893406">
    <w:abstractNumId w:val="89"/>
  </w:num>
  <w:num w:numId="6" w16cid:durableId="1821464119">
    <w:abstractNumId w:val="20"/>
  </w:num>
  <w:num w:numId="7" w16cid:durableId="235627059">
    <w:abstractNumId w:val="143"/>
  </w:num>
  <w:num w:numId="8" w16cid:durableId="1366712725">
    <w:abstractNumId w:val="79"/>
  </w:num>
  <w:num w:numId="9" w16cid:durableId="965549599">
    <w:abstractNumId w:val="48"/>
  </w:num>
  <w:num w:numId="10" w16cid:durableId="2007709836">
    <w:abstractNumId w:val="126"/>
  </w:num>
  <w:num w:numId="11" w16cid:durableId="1111824902">
    <w:abstractNumId w:val="81"/>
  </w:num>
  <w:num w:numId="12" w16cid:durableId="2034724054">
    <w:abstractNumId w:val="23"/>
  </w:num>
  <w:num w:numId="13" w16cid:durableId="822820689">
    <w:abstractNumId w:val="208"/>
  </w:num>
  <w:num w:numId="14" w16cid:durableId="1679039970">
    <w:abstractNumId w:val="123"/>
  </w:num>
  <w:num w:numId="15" w16cid:durableId="1793786498">
    <w:abstractNumId w:val="148"/>
  </w:num>
  <w:num w:numId="16" w16cid:durableId="1521816579">
    <w:abstractNumId w:val="11"/>
  </w:num>
  <w:num w:numId="17" w16cid:durableId="1030565800">
    <w:abstractNumId w:val="0"/>
  </w:num>
  <w:num w:numId="18" w16cid:durableId="1308973991">
    <w:abstractNumId w:val="207"/>
  </w:num>
  <w:num w:numId="19" w16cid:durableId="1174414482">
    <w:abstractNumId w:val="74"/>
  </w:num>
  <w:num w:numId="20" w16cid:durableId="1174146544">
    <w:abstractNumId w:val="35"/>
  </w:num>
  <w:num w:numId="21" w16cid:durableId="1700467616">
    <w:abstractNumId w:val="110"/>
  </w:num>
  <w:num w:numId="22" w16cid:durableId="2062898334">
    <w:abstractNumId w:val="113"/>
  </w:num>
  <w:num w:numId="23" w16cid:durableId="165753272">
    <w:abstractNumId w:val="2"/>
  </w:num>
  <w:num w:numId="24" w16cid:durableId="954139181">
    <w:abstractNumId w:val="101"/>
  </w:num>
  <w:num w:numId="25" w16cid:durableId="1022362141">
    <w:abstractNumId w:val="173"/>
  </w:num>
  <w:num w:numId="26" w16cid:durableId="1857574877">
    <w:abstractNumId w:val="214"/>
  </w:num>
  <w:num w:numId="27" w16cid:durableId="2006978974">
    <w:abstractNumId w:val="181"/>
  </w:num>
  <w:num w:numId="28" w16cid:durableId="135689996">
    <w:abstractNumId w:val="206"/>
  </w:num>
  <w:num w:numId="29" w16cid:durableId="1263297899">
    <w:abstractNumId w:val="118"/>
  </w:num>
  <w:num w:numId="30" w16cid:durableId="1219049602">
    <w:abstractNumId w:val="28"/>
  </w:num>
  <w:num w:numId="31" w16cid:durableId="1345670065">
    <w:abstractNumId w:val="15"/>
  </w:num>
  <w:num w:numId="32" w16cid:durableId="2038920088">
    <w:abstractNumId w:val="203"/>
  </w:num>
  <w:num w:numId="33" w16cid:durableId="279067147">
    <w:abstractNumId w:val="130"/>
  </w:num>
  <w:num w:numId="34" w16cid:durableId="1739325643">
    <w:abstractNumId w:val="87"/>
  </w:num>
  <w:num w:numId="35" w16cid:durableId="836850242">
    <w:abstractNumId w:val="142"/>
  </w:num>
  <w:num w:numId="36" w16cid:durableId="562840170">
    <w:abstractNumId w:val="90"/>
  </w:num>
  <w:num w:numId="37" w16cid:durableId="2042322664">
    <w:abstractNumId w:val="204"/>
  </w:num>
  <w:num w:numId="38" w16cid:durableId="1569341809">
    <w:abstractNumId w:val="193"/>
  </w:num>
  <w:num w:numId="39" w16cid:durableId="1751855375">
    <w:abstractNumId w:val="121"/>
  </w:num>
  <w:num w:numId="40" w16cid:durableId="1228615432">
    <w:abstractNumId w:val="38"/>
  </w:num>
  <w:num w:numId="41" w16cid:durableId="1610620922">
    <w:abstractNumId w:val="122"/>
  </w:num>
  <w:num w:numId="42" w16cid:durableId="240259973">
    <w:abstractNumId w:val="105"/>
  </w:num>
  <w:num w:numId="43" w16cid:durableId="341786982">
    <w:abstractNumId w:val="30"/>
  </w:num>
  <w:num w:numId="44" w16cid:durableId="1648046233">
    <w:abstractNumId w:val="58"/>
  </w:num>
  <w:num w:numId="45" w16cid:durableId="1708288911">
    <w:abstractNumId w:val="160"/>
  </w:num>
  <w:num w:numId="46" w16cid:durableId="1035538432">
    <w:abstractNumId w:val="216"/>
  </w:num>
  <w:num w:numId="47" w16cid:durableId="1761095597">
    <w:abstractNumId w:val="179"/>
  </w:num>
  <w:num w:numId="48" w16cid:durableId="2110272149">
    <w:abstractNumId w:val="186"/>
  </w:num>
  <w:num w:numId="49" w16cid:durableId="1639341460">
    <w:abstractNumId w:val="168"/>
  </w:num>
  <w:num w:numId="50" w16cid:durableId="1426918191">
    <w:abstractNumId w:val="178"/>
  </w:num>
  <w:num w:numId="51" w16cid:durableId="1193954984">
    <w:abstractNumId w:val="189"/>
  </w:num>
  <w:num w:numId="52" w16cid:durableId="1354769827">
    <w:abstractNumId w:val="8"/>
  </w:num>
  <w:num w:numId="53" w16cid:durableId="338895429">
    <w:abstractNumId w:val="149"/>
  </w:num>
  <w:num w:numId="54" w16cid:durableId="1321033673">
    <w:abstractNumId w:val="164"/>
  </w:num>
  <w:num w:numId="55" w16cid:durableId="166755485">
    <w:abstractNumId w:val="84"/>
  </w:num>
  <w:num w:numId="56" w16cid:durableId="1245802253">
    <w:abstractNumId w:val="138"/>
  </w:num>
  <w:num w:numId="57" w16cid:durableId="1720009551">
    <w:abstractNumId w:val="1"/>
  </w:num>
  <w:num w:numId="58" w16cid:durableId="724990428">
    <w:abstractNumId w:val="77"/>
  </w:num>
  <w:num w:numId="59" w16cid:durableId="36509256">
    <w:abstractNumId w:val="25"/>
  </w:num>
  <w:num w:numId="60" w16cid:durableId="875392503">
    <w:abstractNumId w:val="102"/>
  </w:num>
  <w:num w:numId="61" w16cid:durableId="1745882213">
    <w:abstractNumId w:val="60"/>
  </w:num>
  <w:num w:numId="62" w16cid:durableId="1611350911">
    <w:abstractNumId w:val="197"/>
  </w:num>
  <w:num w:numId="63" w16cid:durableId="1385644694">
    <w:abstractNumId w:val="61"/>
  </w:num>
  <w:num w:numId="64" w16cid:durableId="875773917">
    <w:abstractNumId w:val="39"/>
  </w:num>
  <w:num w:numId="65" w16cid:durableId="1636912896">
    <w:abstractNumId w:val="137"/>
  </w:num>
  <w:num w:numId="66" w16cid:durableId="1417902792">
    <w:abstractNumId w:val="62"/>
  </w:num>
  <w:num w:numId="67" w16cid:durableId="1332176045">
    <w:abstractNumId w:val="18"/>
  </w:num>
  <w:num w:numId="68" w16cid:durableId="2045977171">
    <w:abstractNumId w:val="13"/>
  </w:num>
  <w:num w:numId="69" w16cid:durableId="1136921403">
    <w:abstractNumId w:val="16"/>
  </w:num>
  <w:num w:numId="70" w16cid:durableId="1143930889">
    <w:abstractNumId w:val="66"/>
  </w:num>
  <w:num w:numId="71" w16cid:durableId="466245238">
    <w:abstractNumId w:val="51"/>
  </w:num>
  <w:num w:numId="72" w16cid:durableId="1902129668">
    <w:abstractNumId w:val="10"/>
  </w:num>
  <w:num w:numId="73" w16cid:durableId="440761731">
    <w:abstractNumId w:val="132"/>
  </w:num>
  <w:num w:numId="74" w16cid:durableId="1079525902">
    <w:abstractNumId w:val="98"/>
  </w:num>
  <w:num w:numId="75" w16cid:durableId="1947929810">
    <w:abstractNumId w:val="195"/>
  </w:num>
  <w:num w:numId="76" w16cid:durableId="507210512">
    <w:abstractNumId w:val="93"/>
  </w:num>
  <w:num w:numId="77" w16cid:durableId="1753427614">
    <w:abstractNumId w:val="92"/>
  </w:num>
  <w:num w:numId="78" w16cid:durableId="1998805205">
    <w:abstractNumId w:val="155"/>
  </w:num>
  <w:num w:numId="79" w16cid:durableId="148601172">
    <w:abstractNumId w:val="67"/>
  </w:num>
  <w:num w:numId="80" w16cid:durableId="1976132761">
    <w:abstractNumId w:val="128"/>
  </w:num>
  <w:num w:numId="81" w16cid:durableId="242682849">
    <w:abstractNumId w:val="147"/>
  </w:num>
  <w:num w:numId="82" w16cid:durableId="780033596">
    <w:abstractNumId w:val="99"/>
  </w:num>
  <w:num w:numId="83" w16cid:durableId="2102558220">
    <w:abstractNumId w:val="103"/>
  </w:num>
  <w:num w:numId="84" w16cid:durableId="1720861922">
    <w:abstractNumId w:val="4"/>
  </w:num>
  <w:num w:numId="85" w16cid:durableId="1681736484">
    <w:abstractNumId w:val="114"/>
  </w:num>
  <w:num w:numId="86" w16cid:durableId="1594391819">
    <w:abstractNumId w:val="150"/>
  </w:num>
  <w:num w:numId="87" w16cid:durableId="1817869127">
    <w:abstractNumId w:val="96"/>
  </w:num>
  <w:num w:numId="88" w16cid:durableId="1488739922">
    <w:abstractNumId w:val="63"/>
  </w:num>
  <w:num w:numId="89" w16cid:durableId="488519441">
    <w:abstractNumId w:val="144"/>
  </w:num>
  <w:num w:numId="90" w16cid:durableId="1603755300">
    <w:abstractNumId w:val="75"/>
  </w:num>
  <w:num w:numId="91" w16cid:durableId="1855076267">
    <w:abstractNumId w:val="146"/>
  </w:num>
  <w:num w:numId="92" w16cid:durableId="972977389">
    <w:abstractNumId w:val="21"/>
  </w:num>
  <w:num w:numId="93" w16cid:durableId="2057049581">
    <w:abstractNumId w:val="61"/>
    <w:lvlOverride w:ilvl="1">
      <w:lvl w:ilvl="1">
        <w:numFmt w:val="lowerLetter"/>
        <w:lvlText w:val="%2."/>
        <w:lvlJc w:val="left"/>
      </w:lvl>
    </w:lvlOverride>
  </w:num>
  <w:num w:numId="94" w16cid:durableId="1836144760">
    <w:abstractNumId w:val="185"/>
  </w:num>
  <w:num w:numId="95" w16cid:durableId="2131708196">
    <w:abstractNumId w:val="217"/>
  </w:num>
  <w:num w:numId="96" w16cid:durableId="2134053203">
    <w:abstractNumId w:val="161"/>
  </w:num>
  <w:num w:numId="97" w16cid:durableId="2104719854">
    <w:abstractNumId w:val="7"/>
  </w:num>
  <w:num w:numId="98" w16cid:durableId="1738092999">
    <w:abstractNumId w:val="49"/>
  </w:num>
  <w:num w:numId="99" w16cid:durableId="18362855">
    <w:abstractNumId w:val="59"/>
  </w:num>
  <w:num w:numId="100" w16cid:durableId="44062663">
    <w:abstractNumId w:val="145"/>
  </w:num>
  <w:num w:numId="101" w16cid:durableId="1728333138">
    <w:abstractNumId w:val="135"/>
  </w:num>
  <w:num w:numId="102" w16cid:durableId="1594512659">
    <w:abstractNumId w:val="26"/>
  </w:num>
  <w:num w:numId="103" w16cid:durableId="1383676242">
    <w:abstractNumId w:val="176"/>
  </w:num>
  <w:num w:numId="104" w16cid:durableId="928999374">
    <w:abstractNumId w:val="134"/>
  </w:num>
  <w:num w:numId="105" w16cid:durableId="605311992">
    <w:abstractNumId w:val="175"/>
  </w:num>
  <w:num w:numId="106" w16cid:durableId="939411342">
    <w:abstractNumId w:val="184"/>
  </w:num>
  <w:num w:numId="107" w16cid:durableId="588730596">
    <w:abstractNumId w:val="120"/>
  </w:num>
  <w:num w:numId="108" w16cid:durableId="1829596012">
    <w:abstractNumId w:val="83"/>
  </w:num>
  <w:num w:numId="109" w16cid:durableId="362905502">
    <w:abstractNumId w:val="73"/>
  </w:num>
  <w:num w:numId="110" w16cid:durableId="448745945">
    <w:abstractNumId w:val="53"/>
  </w:num>
  <w:num w:numId="111" w16cid:durableId="1627462534">
    <w:abstractNumId w:val="34"/>
  </w:num>
  <w:num w:numId="112" w16cid:durableId="1386879007">
    <w:abstractNumId w:val="19"/>
  </w:num>
  <w:num w:numId="113" w16cid:durableId="1741250704">
    <w:abstractNumId w:val="124"/>
  </w:num>
  <w:num w:numId="114" w16cid:durableId="201097097">
    <w:abstractNumId w:val="187"/>
  </w:num>
  <w:num w:numId="115" w16cid:durableId="1139226378">
    <w:abstractNumId w:val="85"/>
  </w:num>
  <w:num w:numId="116" w16cid:durableId="1684210425">
    <w:abstractNumId w:val="125"/>
  </w:num>
  <w:num w:numId="117" w16cid:durableId="1684165219">
    <w:abstractNumId w:val="182"/>
  </w:num>
  <w:num w:numId="118" w16cid:durableId="392509431">
    <w:abstractNumId w:val="70"/>
  </w:num>
  <w:num w:numId="119" w16cid:durableId="603919914">
    <w:abstractNumId w:val="212"/>
  </w:num>
  <w:num w:numId="120" w16cid:durableId="601456111">
    <w:abstractNumId w:val="5"/>
  </w:num>
  <w:num w:numId="121" w16cid:durableId="783382032">
    <w:abstractNumId w:val="56"/>
  </w:num>
  <w:num w:numId="122" w16cid:durableId="1242372556">
    <w:abstractNumId w:val="174"/>
  </w:num>
  <w:num w:numId="123" w16cid:durableId="1032338337">
    <w:abstractNumId w:val="158"/>
  </w:num>
  <w:num w:numId="124" w16cid:durableId="78252817">
    <w:abstractNumId w:val="80"/>
  </w:num>
  <w:num w:numId="125" w16cid:durableId="1281061301">
    <w:abstractNumId w:val="12"/>
  </w:num>
  <w:num w:numId="126" w16cid:durableId="2046635048">
    <w:abstractNumId w:val="97"/>
  </w:num>
  <w:num w:numId="127" w16cid:durableId="2085225321">
    <w:abstractNumId w:val="17"/>
  </w:num>
  <w:num w:numId="128" w16cid:durableId="117334918">
    <w:abstractNumId w:val="133"/>
  </w:num>
  <w:num w:numId="129" w16cid:durableId="1040668490">
    <w:abstractNumId w:val="183"/>
  </w:num>
  <w:num w:numId="130" w16cid:durableId="1299803808">
    <w:abstractNumId w:val="100"/>
  </w:num>
  <w:num w:numId="131" w16cid:durableId="941693393">
    <w:abstractNumId w:val="52"/>
  </w:num>
  <w:num w:numId="132" w16cid:durableId="567954991">
    <w:abstractNumId w:val="42"/>
  </w:num>
  <w:num w:numId="133" w16cid:durableId="355274522">
    <w:abstractNumId w:val="201"/>
  </w:num>
  <w:num w:numId="134" w16cid:durableId="1003121133">
    <w:abstractNumId w:val="202"/>
  </w:num>
  <w:num w:numId="135" w16cid:durableId="1709446670">
    <w:abstractNumId w:val="116"/>
  </w:num>
  <w:num w:numId="136" w16cid:durableId="641539960">
    <w:abstractNumId w:val="167"/>
  </w:num>
  <w:num w:numId="137" w16cid:durableId="1683318974">
    <w:abstractNumId w:val="45"/>
  </w:num>
  <w:num w:numId="138" w16cid:durableId="1296645849">
    <w:abstractNumId w:val="131"/>
  </w:num>
  <w:num w:numId="139" w16cid:durableId="1407923428">
    <w:abstractNumId w:val="156"/>
  </w:num>
  <w:num w:numId="140" w16cid:durableId="856231491">
    <w:abstractNumId w:val="153"/>
  </w:num>
  <w:num w:numId="141" w16cid:durableId="1540557386">
    <w:abstractNumId w:val="196"/>
  </w:num>
  <w:num w:numId="142" w16cid:durableId="1512796650">
    <w:abstractNumId w:val="218"/>
  </w:num>
  <w:num w:numId="143" w16cid:durableId="1014578080">
    <w:abstractNumId w:val="65"/>
  </w:num>
  <w:num w:numId="144" w16cid:durableId="340591194">
    <w:abstractNumId w:val="188"/>
  </w:num>
  <w:num w:numId="145" w16cid:durableId="750784543">
    <w:abstractNumId w:val="36"/>
  </w:num>
  <w:num w:numId="146" w16cid:durableId="1838882791">
    <w:abstractNumId w:val="64"/>
  </w:num>
  <w:num w:numId="147" w16cid:durableId="115105342">
    <w:abstractNumId w:val="109"/>
  </w:num>
  <w:num w:numId="148" w16cid:durableId="465199207">
    <w:abstractNumId w:val="72"/>
  </w:num>
  <w:num w:numId="149" w16cid:durableId="144588598">
    <w:abstractNumId w:val="82"/>
  </w:num>
  <w:num w:numId="150" w16cid:durableId="1441678907">
    <w:abstractNumId w:val="24"/>
  </w:num>
  <w:num w:numId="151" w16cid:durableId="1851023021">
    <w:abstractNumId w:val="141"/>
  </w:num>
  <w:num w:numId="152" w16cid:durableId="734157631">
    <w:abstractNumId w:val="112"/>
  </w:num>
  <w:num w:numId="153" w16cid:durableId="193544545">
    <w:abstractNumId w:val="180"/>
  </w:num>
  <w:num w:numId="154" w16cid:durableId="194075681">
    <w:abstractNumId w:val="95"/>
  </w:num>
  <w:num w:numId="155" w16cid:durableId="2139058309">
    <w:abstractNumId w:val="169"/>
  </w:num>
  <w:num w:numId="156" w16cid:durableId="560288657">
    <w:abstractNumId w:val="55"/>
  </w:num>
  <w:num w:numId="157" w16cid:durableId="8415052">
    <w:abstractNumId w:val="46"/>
  </w:num>
  <w:num w:numId="158" w16cid:durableId="773205569">
    <w:abstractNumId w:val="94"/>
  </w:num>
  <w:num w:numId="159" w16cid:durableId="1683431202">
    <w:abstractNumId w:val="41"/>
  </w:num>
  <w:num w:numId="160" w16cid:durableId="968164675">
    <w:abstractNumId w:val="198"/>
  </w:num>
  <w:num w:numId="161" w16cid:durableId="1152063039">
    <w:abstractNumId w:val="78"/>
  </w:num>
  <w:num w:numId="162" w16cid:durableId="1053507382">
    <w:abstractNumId w:val="91"/>
  </w:num>
  <w:num w:numId="163" w16cid:durableId="549614797">
    <w:abstractNumId w:val="40"/>
  </w:num>
  <w:num w:numId="164" w16cid:durableId="193540925">
    <w:abstractNumId w:val="162"/>
  </w:num>
  <w:num w:numId="165" w16cid:durableId="1240866856">
    <w:abstractNumId w:val="152"/>
  </w:num>
  <w:num w:numId="166" w16cid:durableId="1532917165">
    <w:abstractNumId w:val="88"/>
  </w:num>
  <w:num w:numId="167" w16cid:durableId="1962571973">
    <w:abstractNumId w:val="177"/>
  </w:num>
  <w:num w:numId="168" w16cid:durableId="2063749983">
    <w:abstractNumId w:val="43"/>
  </w:num>
  <w:num w:numId="169" w16cid:durableId="1860855571">
    <w:abstractNumId w:val="6"/>
  </w:num>
  <w:num w:numId="170" w16cid:durableId="99685348">
    <w:abstractNumId w:val="117"/>
  </w:num>
  <w:num w:numId="171" w16cid:durableId="427652212">
    <w:abstractNumId w:val="172"/>
  </w:num>
  <w:num w:numId="172" w16cid:durableId="2054884317">
    <w:abstractNumId w:val="127"/>
  </w:num>
  <w:num w:numId="173" w16cid:durableId="2001616110">
    <w:abstractNumId w:val="76"/>
  </w:num>
  <w:num w:numId="174" w16cid:durableId="1664115493">
    <w:abstractNumId w:val="104"/>
  </w:num>
  <w:num w:numId="175" w16cid:durableId="572354280">
    <w:abstractNumId w:val="200"/>
  </w:num>
  <w:num w:numId="176" w16cid:durableId="148517920">
    <w:abstractNumId w:val="154"/>
  </w:num>
  <w:num w:numId="177" w16cid:durableId="2047368771">
    <w:abstractNumId w:val="14"/>
  </w:num>
  <w:num w:numId="178" w16cid:durableId="1986356257">
    <w:abstractNumId w:val="32"/>
  </w:num>
  <w:num w:numId="179" w16cid:durableId="1331523386">
    <w:abstractNumId w:val="129"/>
  </w:num>
  <w:num w:numId="180" w16cid:durableId="1390181985">
    <w:abstractNumId w:val="37"/>
  </w:num>
  <w:num w:numId="181" w16cid:durableId="1655836408">
    <w:abstractNumId w:val="33"/>
  </w:num>
  <w:num w:numId="182" w16cid:durableId="1805851917">
    <w:abstractNumId w:val="171"/>
  </w:num>
  <w:num w:numId="183" w16cid:durableId="614675683">
    <w:abstractNumId w:val="47"/>
  </w:num>
  <w:num w:numId="184" w16cid:durableId="437526415">
    <w:abstractNumId w:val="68"/>
  </w:num>
  <w:num w:numId="185" w16cid:durableId="134496257">
    <w:abstractNumId w:val="69"/>
  </w:num>
  <w:num w:numId="186" w16cid:durableId="636573565">
    <w:abstractNumId w:val="211"/>
  </w:num>
  <w:num w:numId="187" w16cid:durableId="1048458118">
    <w:abstractNumId w:val="71"/>
  </w:num>
  <w:num w:numId="188" w16cid:durableId="1184711264">
    <w:abstractNumId w:val="151"/>
  </w:num>
  <w:num w:numId="189" w16cid:durableId="112552954">
    <w:abstractNumId w:val="86"/>
  </w:num>
  <w:num w:numId="190" w16cid:durableId="1536113379">
    <w:abstractNumId w:val="139"/>
  </w:num>
  <w:num w:numId="191" w16cid:durableId="6257802">
    <w:abstractNumId w:val="3"/>
  </w:num>
  <w:num w:numId="192" w16cid:durableId="236285115">
    <w:abstractNumId w:val="205"/>
  </w:num>
  <w:num w:numId="193" w16cid:durableId="1597129849">
    <w:abstractNumId w:val="170"/>
  </w:num>
  <w:num w:numId="194" w16cid:durableId="135997795">
    <w:abstractNumId w:val="157"/>
  </w:num>
  <w:num w:numId="195" w16cid:durableId="1945264946">
    <w:abstractNumId w:val="165"/>
  </w:num>
  <w:num w:numId="196" w16cid:durableId="1592929764">
    <w:abstractNumId w:val="115"/>
  </w:num>
  <w:num w:numId="197" w16cid:durableId="451945284">
    <w:abstractNumId w:val="31"/>
  </w:num>
  <w:num w:numId="198" w16cid:durableId="151677813">
    <w:abstractNumId w:val="191"/>
  </w:num>
  <w:num w:numId="199" w16cid:durableId="1537888170">
    <w:abstractNumId w:val="107"/>
  </w:num>
  <w:num w:numId="200" w16cid:durableId="1991401177">
    <w:abstractNumId w:val="22"/>
  </w:num>
  <w:num w:numId="201" w16cid:durableId="362831527">
    <w:abstractNumId w:val="199"/>
  </w:num>
  <w:num w:numId="202" w16cid:durableId="1669137951">
    <w:abstractNumId w:val="190"/>
  </w:num>
  <w:num w:numId="203" w16cid:durableId="677275913">
    <w:abstractNumId w:val="213"/>
  </w:num>
  <w:num w:numId="204" w16cid:durableId="972366113">
    <w:abstractNumId w:val="9"/>
  </w:num>
  <w:num w:numId="205" w16cid:durableId="1050499405">
    <w:abstractNumId w:val="159"/>
  </w:num>
  <w:num w:numId="206" w16cid:durableId="875970022">
    <w:abstractNumId w:val="215"/>
  </w:num>
  <w:num w:numId="207" w16cid:durableId="1781098131">
    <w:abstractNumId w:val="106"/>
  </w:num>
  <w:num w:numId="208" w16cid:durableId="2017076597">
    <w:abstractNumId w:val="192"/>
  </w:num>
  <w:num w:numId="209" w16cid:durableId="1476869194">
    <w:abstractNumId w:val="119"/>
  </w:num>
  <w:num w:numId="210" w16cid:durableId="589893098">
    <w:abstractNumId w:val="29"/>
  </w:num>
  <w:num w:numId="211" w16cid:durableId="215093403">
    <w:abstractNumId w:val="166"/>
  </w:num>
  <w:num w:numId="212" w16cid:durableId="1027491594">
    <w:abstractNumId w:val="111"/>
  </w:num>
  <w:num w:numId="213" w16cid:durableId="836723948">
    <w:abstractNumId w:val="210"/>
  </w:num>
  <w:num w:numId="214" w16cid:durableId="781804844">
    <w:abstractNumId w:val="194"/>
  </w:num>
  <w:num w:numId="215" w16cid:durableId="449857573">
    <w:abstractNumId w:val="27"/>
  </w:num>
  <w:num w:numId="216" w16cid:durableId="106697984">
    <w:abstractNumId w:val="54"/>
  </w:num>
  <w:num w:numId="217" w16cid:durableId="58481137">
    <w:abstractNumId w:val="50"/>
  </w:num>
  <w:num w:numId="218" w16cid:durableId="850223869">
    <w:abstractNumId w:val="209"/>
  </w:num>
  <w:num w:numId="219" w16cid:durableId="1009453558">
    <w:abstractNumId w:val="136"/>
  </w:num>
  <w:num w:numId="220" w16cid:durableId="1011681962">
    <w:abstractNumId w:val="57"/>
  </w:num>
  <w:num w:numId="221" w16cid:durableId="35088388">
    <w:abstractNumId w:val="4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1D32"/>
    <w:rsid w:val="00023E11"/>
    <w:rsid w:val="00023E25"/>
    <w:rsid w:val="00027061"/>
    <w:rsid w:val="00036200"/>
    <w:rsid w:val="00036D79"/>
    <w:rsid w:val="000433F9"/>
    <w:rsid w:val="00046A32"/>
    <w:rsid w:val="00046EF3"/>
    <w:rsid w:val="00050A04"/>
    <w:rsid w:val="0005250C"/>
    <w:rsid w:val="0005291B"/>
    <w:rsid w:val="0005320D"/>
    <w:rsid w:val="0005579A"/>
    <w:rsid w:val="00055F43"/>
    <w:rsid w:val="00060EF1"/>
    <w:rsid w:val="00061FD4"/>
    <w:rsid w:val="0006200B"/>
    <w:rsid w:val="000651A9"/>
    <w:rsid w:val="000657AA"/>
    <w:rsid w:val="000709F3"/>
    <w:rsid w:val="000729A5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0F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221B"/>
    <w:rsid w:val="00122F34"/>
    <w:rsid w:val="00127945"/>
    <w:rsid w:val="0013081B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4D62"/>
    <w:rsid w:val="001F5503"/>
    <w:rsid w:val="001F726B"/>
    <w:rsid w:val="00205162"/>
    <w:rsid w:val="00205486"/>
    <w:rsid w:val="002073CA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62EA"/>
    <w:rsid w:val="002576F3"/>
    <w:rsid w:val="00257EEF"/>
    <w:rsid w:val="0026033E"/>
    <w:rsid w:val="002612AC"/>
    <w:rsid w:val="00261712"/>
    <w:rsid w:val="00261C6B"/>
    <w:rsid w:val="002629BD"/>
    <w:rsid w:val="00263295"/>
    <w:rsid w:val="002649E8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351"/>
    <w:rsid w:val="002C4846"/>
    <w:rsid w:val="002C6EC2"/>
    <w:rsid w:val="002C6FE7"/>
    <w:rsid w:val="002D546C"/>
    <w:rsid w:val="002D7908"/>
    <w:rsid w:val="002F052F"/>
    <w:rsid w:val="002F1E80"/>
    <w:rsid w:val="002F37D2"/>
    <w:rsid w:val="002F4EAA"/>
    <w:rsid w:val="002F5D0C"/>
    <w:rsid w:val="002F6B4A"/>
    <w:rsid w:val="002F7516"/>
    <w:rsid w:val="00300228"/>
    <w:rsid w:val="00301602"/>
    <w:rsid w:val="00304B58"/>
    <w:rsid w:val="003059AF"/>
    <w:rsid w:val="00307F14"/>
    <w:rsid w:val="00311EC1"/>
    <w:rsid w:val="003126AD"/>
    <w:rsid w:val="003133FD"/>
    <w:rsid w:val="003134A6"/>
    <w:rsid w:val="00320165"/>
    <w:rsid w:val="00320D0F"/>
    <w:rsid w:val="0032342E"/>
    <w:rsid w:val="00324840"/>
    <w:rsid w:val="00325D87"/>
    <w:rsid w:val="00330662"/>
    <w:rsid w:val="003323AC"/>
    <w:rsid w:val="003325F7"/>
    <w:rsid w:val="00333431"/>
    <w:rsid w:val="00337114"/>
    <w:rsid w:val="00343216"/>
    <w:rsid w:val="003432B4"/>
    <w:rsid w:val="00344BCD"/>
    <w:rsid w:val="00346175"/>
    <w:rsid w:val="0034654F"/>
    <w:rsid w:val="00347018"/>
    <w:rsid w:val="00351C2D"/>
    <w:rsid w:val="00355BA5"/>
    <w:rsid w:val="0035765E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76333"/>
    <w:rsid w:val="00380EA7"/>
    <w:rsid w:val="00391949"/>
    <w:rsid w:val="0039280D"/>
    <w:rsid w:val="00392B42"/>
    <w:rsid w:val="0039551E"/>
    <w:rsid w:val="003965CA"/>
    <w:rsid w:val="003976D6"/>
    <w:rsid w:val="003A3A6D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22F5"/>
    <w:rsid w:val="00402805"/>
    <w:rsid w:val="00406AB4"/>
    <w:rsid w:val="00410E05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793"/>
    <w:rsid w:val="00443FEF"/>
    <w:rsid w:val="0044608A"/>
    <w:rsid w:val="0044688E"/>
    <w:rsid w:val="00446B35"/>
    <w:rsid w:val="00446C1C"/>
    <w:rsid w:val="00451287"/>
    <w:rsid w:val="0045305E"/>
    <w:rsid w:val="00453515"/>
    <w:rsid w:val="00453EE3"/>
    <w:rsid w:val="00456464"/>
    <w:rsid w:val="00456727"/>
    <w:rsid w:val="00460E3C"/>
    <w:rsid w:val="00461459"/>
    <w:rsid w:val="004619E6"/>
    <w:rsid w:val="00465506"/>
    <w:rsid w:val="004710C3"/>
    <w:rsid w:val="004717D8"/>
    <w:rsid w:val="00472041"/>
    <w:rsid w:val="0048288A"/>
    <w:rsid w:val="00482A19"/>
    <w:rsid w:val="00485F0D"/>
    <w:rsid w:val="00486AEE"/>
    <w:rsid w:val="004871C6"/>
    <w:rsid w:val="00487678"/>
    <w:rsid w:val="004905B4"/>
    <w:rsid w:val="00491793"/>
    <w:rsid w:val="00492999"/>
    <w:rsid w:val="00495EF6"/>
    <w:rsid w:val="004B0473"/>
    <w:rsid w:val="004B34C7"/>
    <w:rsid w:val="004B63DD"/>
    <w:rsid w:val="004B6DFD"/>
    <w:rsid w:val="004C24C0"/>
    <w:rsid w:val="004C3120"/>
    <w:rsid w:val="004C60CD"/>
    <w:rsid w:val="004D0CE9"/>
    <w:rsid w:val="004D7221"/>
    <w:rsid w:val="004D7B14"/>
    <w:rsid w:val="004E16BD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53FC"/>
    <w:rsid w:val="00537003"/>
    <w:rsid w:val="005403FB"/>
    <w:rsid w:val="005406F5"/>
    <w:rsid w:val="00540B55"/>
    <w:rsid w:val="0054268B"/>
    <w:rsid w:val="00546A2D"/>
    <w:rsid w:val="00550705"/>
    <w:rsid w:val="005533D1"/>
    <w:rsid w:val="00555613"/>
    <w:rsid w:val="00562798"/>
    <w:rsid w:val="00563422"/>
    <w:rsid w:val="00565BC7"/>
    <w:rsid w:val="005665EE"/>
    <w:rsid w:val="00566AF1"/>
    <w:rsid w:val="00567D62"/>
    <w:rsid w:val="005740F4"/>
    <w:rsid w:val="00574BA0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B5369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15F5"/>
    <w:rsid w:val="00622717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F48"/>
    <w:rsid w:val="006A5103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F4213"/>
    <w:rsid w:val="00702DC5"/>
    <w:rsid w:val="007051C1"/>
    <w:rsid w:val="007078B6"/>
    <w:rsid w:val="00711186"/>
    <w:rsid w:val="00716AFA"/>
    <w:rsid w:val="00716ED6"/>
    <w:rsid w:val="00717CC7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9409E"/>
    <w:rsid w:val="007A05F5"/>
    <w:rsid w:val="007A35D5"/>
    <w:rsid w:val="007B07E4"/>
    <w:rsid w:val="007B12B3"/>
    <w:rsid w:val="007B2A5D"/>
    <w:rsid w:val="007C15EE"/>
    <w:rsid w:val="007C295D"/>
    <w:rsid w:val="007C3793"/>
    <w:rsid w:val="007D06B2"/>
    <w:rsid w:val="007D67C6"/>
    <w:rsid w:val="007E2252"/>
    <w:rsid w:val="007E3C74"/>
    <w:rsid w:val="007E45AE"/>
    <w:rsid w:val="007F15CB"/>
    <w:rsid w:val="007F7204"/>
    <w:rsid w:val="0080189D"/>
    <w:rsid w:val="00803C1C"/>
    <w:rsid w:val="00807613"/>
    <w:rsid w:val="008176DE"/>
    <w:rsid w:val="00830624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6EAB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37F8"/>
    <w:rsid w:val="009045FD"/>
    <w:rsid w:val="00911B06"/>
    <w:rsid w:val="009121FC"/>
    <w:rsid w:val="00913CEB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1F9C"/>
    <w:rsid w:val="00943BED"/>
    <w:rsid w:val="00944D41"/>
    <w:rsid w:val="00946D6F"/>
    <w:rsid w:val="00964983"/>
    <w:rsid w:val="00970181"/>
    <w:rsid w:val="0097068E"/>
    <w:rsid w:val="009719AE"/>
    <w:rsid w:val="00972629"/>
    <w:rsid w:val="00972C10"/>
    <w:rsid w:val="0098060B"/>
    <w:rsid w:val="00981C87"/>
    <w:rsid w:val="009823EA"/>
    <w:rsid w:val="009829E4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19D1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539"/>
    <w:rsid w:val="00A139F5"/>
    <w:rsid w:val="00A207F4"/>
    <w:rsid w:val="00A237CE"/>
    <w:rsid w:val="00A3183C"/>
    <w:rsid w:val="00A36C93"/>
    <w:rsid w:val="00A376C9"/>
    <w:rsid w:val="00A426B8"/>
    <w:rsid w:val="00A4274E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968F2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B75FC"/>
    <w:rsid w:val="00AC5E50"/>
    <w:rsid w:val="00AC6CB5"/>
    <w:rsid w:val="00AC7466"/>
    <w:rsid w:val="00AC7C2E"/>
    <w:rsid w:val="00AD43AB"/>
    <w:rsid w:val="00AE2F32"/>
    <w:rsid w:val="00AE4FE4"/>
    <w:rsid w:val="00AF0695"/>
    <w:rsid w:val="00AF3B22"/>
    <w:rsid w:val="00AF7C70"/>
    <w:rsid w:val="00B021BC"/>
    <w:rsid w:val="00B025EC"/>
    <w:rsid w:val="00B0288A"/>
    <w:rsid w:val="00B03CF9"/>
    <w:rsid w:val="00B05045"/>
    <w:rsid w:val="00B1606F"/>
    <w:rsid w:val="00B20E61"/>
    <w:rsid w:val="00B25DDA"/>
    <w:rsid w:val="00B3289D"/>
    <w:rsid w:val="00B35762"/>
    <w:rsid w:val="00B36493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32DE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E4865"/>
    <w:rsid w:val="00BF0445"/>
    <w:rsid w:val="00BF2FB1"/>
    <w:rsid w:val="00BF3EB2"/>
    <w:rsid w:val="00C03002"/>
    <w:rsid w:val="00C031C4"/>
    <w:rsid w:val="00C06DC6"/>
    <w:rsid w:val="00C1448C"/>
    <w:rsid w:val="00C22780"/>
    <w:rsid w:val="00C3354D"/>
    <w:rsid w:val="00C34F07"/>
    <w:rsid w:val="00C42AD4"/>
    <w:rsid w:val="00C47C67"/>
    <w:rsid w:val="00C50BDD"/>
    <w:rsid w:val="00C523BC"/>
    <w:rsid w:val="00C54C0D"/>
    <w:rsid w:val="00C572C8"/>
    <w:rsid w:val="00C70311"/>
    <w:rsid w:val="00C712F6"/>
    <w:rsid w:val="00C72521"/>
    <w:rsid w:val="00C772F5"/>
    <w:rsid w:val="00C806AC"/>
    <w:rsid w:val="00C877F6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70E7"/>
    <w:rsid w:val="00CE1F3A"/>
    <w:rsid w:val="00CE3274"/>
    <w:rsid w:val="00CE4250"/>
    <w:rsid w:val="00CE4ED9"/>
    <w:rsid w:val="00CE6C25"/>
    <w:rsid w:val="00CF2DB3"/>
    <w:rsid w:val="00CF4482"/>
    <w:rsid w:val="00CF4BBA"/>
    <w:rsid w:val="00D02AD6"/>
    <w:rsid w:val="00D045BB"/>
    <w:rsid w:val="00D0569B"/>
    <w:rsid w:val="00D1049B"/>
    <w:rsid w:val="00D1397F"/>
    <w:rsid w:val="00D178B2"/>
    <w:rsid w:val="00D25948"/>
    <w:rsid w:val="00D27C7D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B6ACF"/>
    <w:rsid w:val="00DC0159"/>
    <w:rsid w:val="00DC0260"/>
    <w:rsid w:val="00DC03FF"/>
    <w:rsid w:val="00DC1A84"/>
    <w:rsid w:val="00DC2935"/>
    <w:rsid w:val="00DC47E1"/>
    <w:rsid w:val="00DC543A"/>
    <w:rsid w:val="00DD02FC"/>
    <w:rsid w:val="00DD3890"/>
    <w:rsid w:val="00DD4B3C"/>
    <w:rsid w:val="00DD50AE"/>
    <w:rsid w:val="00DD5939"/>
    <w:rsid w:val="00DD5B11"/>
    <w:rsid w:val="00DD5CC2"/>
    <w:rsid w:val="00DE11C7"/>
    <w:rsid w:val="00DF360F"/>
    <w:rsid w:val="00DF7D0F"/>
    <w:rsid w:val="00E00B7C"/>
    <w:rsid w:val="00E078C4"/>
    <w:rsid w:val="00E111BE"/>
    <w:rsid w:val="00E11B8F"/>
    <w:rsid w:val="00E11BA8"/>
    <w:rsid w:val="00E1269E"/>
    <w:rsid w:val="00E12D30"/>
    <w:rsid w:val="00E22047"/>
    <w:rsid w:val="00E260B3"/>
    <w:rsid w:val="00E3250C"/>
    <w:rsid w:val="00E33C99"/>
    <w:rsid w:val="00E34F5A"/>
    <w:rsid w:val="00E362CD"/>
    <w:rsid w:val="00E36D1B"/>
    <w:rsid w:val="00E435E3"/>
    <w:rsid w:val="00E57B1E"/>
    <w:rsid w:val="00E61BDB"/>
    <w:rsid w:val="00E6285A"/>
    <w:rsid w:val="00E637A2"/>
    <w:rsid w:val="00E63BE0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A1CFD"/>
    <w:rsid w:val="00EA2726"/>
    <w:rsid w:val="00EA46C8"/>
    <w:rsid w:val="00EA64CC"/>
    <w:rsid w:val="00EA749B"/>
    <w:rsid w:val="00EB0643"/>
    <w:rsid w:val="00EB0FA4"/>
    <w:rsid w:val="00EB1C7F"/>
    <w:rsid w:val="00EB61C4"/>
    <w:rsid w:val="00EC0CA3"/>
    <w:rsid w:val="00EC421D"/>
    <w:rsid w:val="00EC702E"/>
    <w:rsid w:val="00EC7B43"/>
    <w:rsid w:val="00ED7BFD"/>
    <w:rsid w:val="00EE102C"/>
    <w:rsid w:val="00EE238F"/>
    <w:rsid w:val="00EE27A3"/>
    <w:rsid w:val="00EE3FFB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199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4CCA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6FEF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40F31"/>
  <w15:docId w15:val="{D41001C6-E779-43BB-AAAE-20EC4F42B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Preambuła,Akapit z listą BS,Bulleted list,Odstavec,Podsis rysunku,T_SZ_List Paragraph,CW_Lista,Lettre d'introduction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Preambuła Znak,Akapit z listą BS Znak,Bulleted list Znak"/>
    <w:link w:val="Akapitzlist"/>
    <w:uiPriority w:val="99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\\umwzp.local\Dokumenty\Organizacja\Wydzialowe\Pilsudskiego\2013\Ustawienia%20lokalne\Temporary%20Internet%20Files\OLK1CA\www.wzp.pl" TargetMode="External"/><Relationship Id="rId1" Type="http://schemas.openxmlformats.org/officeDocument/2006/relationships/hyperlink" Target="mailto:sekretariat@wodociagirewal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A2098-6F6B-4FAF-A4AD-0C6F1BD9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4499</TotalTime>
  <Pages>8</Pages>
  <Words>1489</Words>
  <Characters>8936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Patrycja Bułat</cp:lastModifiedBy>
  <cp:revision>396</cp:revision>
  <cp:lastPrinted>2020-09-02T11:03:00Z</cp:lastPrinted>
  <dcterms:created xsi:type="dcterms:W3CDTF">2015-04-21T11:04:00Z</dcterms:created>
  <dcterms:modified xsi:type="dcterms:W3CDTF">2026-02-07T17:25:00Z</dcterms:modified>
</cp:coreProperties>
</file>